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DF" w:rsidRPr="00D37B5B" w:rsidRDefault="005404DF" w:rsidP="005404DF">
      <w:pPr>
        <w:ind w:firstLine="709"/>
        <w:jc w:val="center"/>
        <w:rPr>
          <w:b/>
          <w:sz w:val="29"/>
          <w:szCs w:val="29"/>
        </w:rPr>
      </w:pPr>
      <w:bookmarkStart w:id="0" w:name="_GoBack"/>
      <w:r w:rsidRPr="00D37B5B">
        <w:rPr>
          <w:b/>
          <w:sz w:val="29"/>
          <w:szCs w:val="29"/>
        </w:rPr>
        <w:t>Кто будет обязан в 2025 году приобрести кассовое оборудование и платежные терминалы</w:t>
      </w:r>
    </w:p>
    <w:bookmarkEnd w:id="0"/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proofErr w:type="gramStart"/>
      <w:r w:rsidRPr="00D37B5B">
        <w:rPr>
          <w:sz w:val="29"/>
          <w:szCs w:val="29"/>
        </w:rPr>
        <w:t xml:space="preserve">В связи с принятием постановления Совета Министров Республики Беларусь  и  Национального 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с 1 июля 2025 года расширены случаи, при которых субъекты хозяйствования обязаны использовать кассовое оборудование и платежные терминалы. </w:t>
      </w:r>
      <w:proofErr w:type="gramEnd"/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В частности, такая обязанность вводится </w:t>
      </w:r>
      <w:proofErr w:type="gramStart"/>
      <w:r w:rsidRPr="00D37B5B">
        <w:rPr>
          <w:sz w:val="29"/>
          <w:szCs w:val="29"/>
        </w:rPr>
        <w:t>при</w:t>
      </w:r>
      <w:proofErr w:type="gramEnd"/>
      <w:r w:rsidRPr="00D37B5B">
        <w:rPr>
          <w:sz w:val="29"/>
          <w:szCs w:val="29"/>
        </w:rPr>
        <w:t xml:space="preserve">: </w:t>
      </w:r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- </w:t>
      </w:r>
      <w:proofErr w:type="gramStart"/>
      <w:r w:rsidRPr="00D37B5B">
        <w:rPr>
          <w:sz w:val="29"/>
          <w:szCs w:val="29"/>
        </w:rPr>
        <w:t>осуществлении</w:t>
      </w:r>
      <w:proofErr w:type="gramEnd"/>
      <w:r w:rsidRPr="00D37B5B">
        <w:rPr>
          <w:sz w:val="29"/>
          <w:szCs w:val="29"/>
        </w:rPr>
        <w:t xml:space="preserve"> розничной торговли с использованием палаток, лотков и иных приспособлений, </w:t>
      </w:r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- продаже товаров в поездах, в объектах бытового обслуживания населения, расположенных в сельской местности, </w:t>
      </w:r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- </w:t>
      </w:r>
      <w:proofErr w:type="gramStart"/>
      <w:r w:rsidRPr="00D37B5B">
        <w:rPr>
          <w:sz w:val="29"/>
          <w:szCs w:val="29"/>
        </w:rPr>
        <w:t>осуществлении</w:t>
      </w:r>
      <w:proofErr w:type="gramEnd"/>
      <w:r w:rsidRPr="00D37B5B">
        <w:rPr>
          <w:sz w:val="29"/>
          <w:szCs w:val="29"/>
        </w:rPr>
        <w:t xml:space="preserve"> торговли с доставкой товаров на дом операторами почтовой связи; </w:t>
      </w:r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- выездном </w:t>
      </w:r>
      <w:proofErr w:type="gramStart"/>
      <w:r w:rsidRPr="00D37B5B">
        <w:rPr>
          <w:sz w:val="29"/>
          <w:szCs w:val="29"/>
        </w:rPr>
        <w:t>выполнении</w:t>
      </w:r>
      <w:proofErr w:type="gramEnd"/>
      <w:r w:rsidRPr="00D37B5B">
        <w:rPr>
          <w:sz w:val="29"/>
          <w:szCs w:val="29"/>
        </w:rPr>
        <w:t xml:space="preserve"> работ (оказании услуг), в том числе бытовых услуг на территории сельской местности; </w:t>
      </w:r>
    </w:p>
    <w:p w:rsidR="005404DF" w:rsidRPr="00D37B5B" w:rsidRDefault="005404DF" w:rsidP="005404DF">
      <w:pPr>
        <w:ind w:firstLine="709"/>
        <w:jc w:val="both"/>
        <w:rPr>
          <w:sz w:val="29"/>
          <w:szCs w:val="29"/>
        </w:rPr>
      </w:pPr>
      <w:r w:rsidRPr="00D37B5B">
        <w:rPr>
          <w:sz w:val="29"/>
          <w:szCs w:val="29"/>
        </w:rPr>
        <w:t xml:space="preserve">- </w:t>
      </w:r>
      <w:proofErr w:type="gramStart"/>
      <w:r w:rsidRPr="00D37B5B">
        <w:rPr>
          <w:sz w:val="29"/>
          <w:szCs w:val="29"/>
        </w:rPr>
        <w:t>осуществлении</w:t>
      </w:r>
      <w:proofErr w:type="gramEnd"/>
      <w:r w:rsidRPr="00D37B5B">
        <w:rPr>
          <w:sz w:val="29"/>
          <w:szCs w:val="29"/>
        </w:rPr>
        <w:t xml:space="preserve"> автомобильных перевозок пассажиров в нерегулярном сообщении (за исключением автомобилями-такси); </w:t>
      </w:r>
    </w:p>
    <w:p w:rsidR="009B1F55" w:rsidRDefault="005404DF" w:rsidP="005404DF">
      <w:r w:rsidRPr="00D37B5B">
        <w:rPr>
          <w:sz w:val="29"/>
          <w:szCs w:val="29"/>
        </w:rPr>
        <w:t xml:space="preserve">- оказании услуг </w:t>
      </w:r>
      <w:proofErr w:type="gramStart"/>
      <w:r w:rsidRPr="00D37B5B">
        <w:rPr>
          <w:sz w:val="29"/>
          <w:szCs w:val="29"/>
        </w:rPr>
        <w:t>по приему заявлений о выдаче визы для въезда в государства с визовым режимом</w:t>
      </w:r>
      <w:proofErr w:type="gramEnd"/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F"/>
    <w:rsid w:val="00353FC3"/>
    <w:rsid w:val="005404DF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DF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DF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2023-11-27T13:44:00Z</dcterms:created>
  <dcterms:modified xsi:type="dcterms:W3CDTF">2023-11-27T13:45:00Z</dcterms:modified>
</cp:coreProperties>
</file>