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297" w:rsidRDefault="00743297" w:rsidP="00743297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Предоставление физическими лицами налоговой декларации (расчета) по подоходному налогу с физических лиц за 2023 год</w:t>
      </w:r>
    </w:p>
    <w:p w:rsidR="00743297" w:rsidRDefault="00743297" w:rsidP="00743297">
      <w:pPr>
        <w:spacing w:line="300" w:lineRule="atLeast"/>
        <w:ind w:firstLine="708"/>
        <w:jc w:val="both"/>
        <w:rPr>
          <w:color w:val="000000"/>
          <w:sz w:val="30"/>
          <w:szCs w:val="30"/>
        </w:rPr>
      </w:pPr>
    </w:p>
    <w:p w:rsidR="00743297" w:rsidRDefault="00743297" w:rsidP="00743297">
      <w:pPr>
        <w:ind w:firstLine="709"/>
        <w:jc w:val="both"/>
        <w:rPr>
          <w:color w:val="000000"/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 xml:space="preserve">Инспекция Министерства по налогам и сборам Республики Беларусь по </w:t>
      </w:r>
      <w:proofErr w:type="spellStart"/>
      <w:r>
        <w:rPr>
          <w:rFonts w:eastAsia="Calibri"/>
          <w:sz w:val="30"/>
          <w:szCs w:val="30"/>
          <w:lang w:eastAsia="en-US"/>
        </w:rPr>
        <w:t>Солигорскому</w:t>
      </w:r>
      <w:proofErr w:type="spellEnd"/>
      <w:r>
        <w:rPr>
          <w:rFonts w:eastAsia="Calibri"/>
          <w:sz w:val="30"/>
          <w:szCs w:val="30"/>
          <w:lang w:eastAsia="en-US"/>
        </w:rPr>
        <w:t xml:space="preserve"> району</w:t>
      </w:r>
      <w:r>
        <w:rPr>
          <w:color w:val="000000"/>
          <w:sz w:val="30"/>
          <w:szCs w:val="30"/>
        </w:rPr>
        <w:t xml:space="preserve"> напоминает, что срок предоставления налоговой декларации </w:t>
      </w:r>
      <w:r>
        <w:rPr>
          <w:sz w:val="30"/>
          <w:szCs w:val="30"/>
        </w:rPr>
        <w:t>(расчета) по подоходному налогу с физических лиц</w:t>
      </w:r>
      <w:r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(далее – налоговая декларация), по доходам,</w:t>
      </w:r>
      <w:r>
        <w:rPr>
          <w:color w:val="000000"/>
          <w:sz w:val="30"/>
          <w:szCs w:val="30"/>
        </w:rPr>
        <w:t xml:space="preserve"> полученным </w:t>
      </w:r>
      <w:r>
        <w:rPr>
          <w:sz w:val="30"/>
          <w:szCs w:val="30"/>
        </w:rPr>
        <w:t>за 2023 год</w:t>
      </w:r>
      <w:r>
        <w:rPr>
          <w:color w:val="000000"/>
          <w:sz w:val="30"/>
          <w:szCs w:val="30"/>
        </w:rPr>
        <w:t>, с 1 января по 1 апреля 2024 года.</w:t>
      </w:r>
    </w:p>
    <w:p w:rsidR="00743297" w:rsidRDefault="00743297" w:rsidP="00743297">
      <w:pPr>
        <w:pStyle w:val="a5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  <w:bdr w:val="none" w:sz="0" w:space="0" w:color="auto" w:frame="1"/>
        </w:rPr>
        <w:t>Налоговую декларацию представляют граждане, получившие в течение 2023 года доходы, подлежащие налогообложению. К таким доходам, в том числе, относятся</w:t>
      </w:r>
      <w:r>
        <w:rPr>
          <w:sz w:val="30"/>
          <w:szCs w:val="30"/>
        </w:rPr>
        <w:t>:</w:t>
      </w:r>
    </w:p>
    <w:p w:rsidR="00743297" w:rsidRDefault="00743297" w:rsidP="00743297">
      <w:pPr>
        <w:pStyle w:val="a5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-доходы, полученные за границей;</w:t>
      </w:r>
    </w:p>
    <w:p w:rsidR="00743297" w:rsidRDefault="00743297" w:rsidP="00743297">
      <w:pPr>
        <w:pStyle w:val="a5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-доходы в виде дарения, полученные от физических лиц, если такие доходы превышают </w:t>
      </w:r>
      <w:r>
        <w:rPr>
          <w:b/>
          <w:bCs/>
          <w:sz w:val="30"/>
          <w:szCs w:val="30"/>
          <w:bdr w:val="none" w:sz="0" w:space="0" w:color="auto" w:frame="1"/>
        </w:rPr>
        <w:t xml:space="preserve">9 338 рублей </w:t>
      </w:r>
      <w:r>
        <w:rPr>
          <w:sz w:val="30"/>
          <w:szCs w:val="30"/>
        </w:rPr>
        <w:t>в год и получены не от близких родственников;</w:t>
      </w:r>
    </w:p>
    <w:p w:rsidR="00743297" w:rsidRDefault="00743297" w:rsidP="00743297">
      <w:pPr>
        <w:pStyle w:val="a5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-доходы, полученные от продажи двух и более автомобилей в течение года;</w:t>
      </w:r>
    </w:p>
    <w:p w:rsidR="00743297" w:rsidRDefault="00743297" w:rsidP="00743297">
      <w:pPr>
        <w:pStyle w:val="a5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-доходы, полученные от продажи автомобиля технически допустимая общая </w:t>
      </w:r>
      <w:proofErr w:type="gramStart"/>
      <w:r>
        <w:rPr>
          <w:sz w:val="30"/>
          <w:szCs w:val="30"/>
        </w:rPr>
        <w:t>масса</w:t>
      </w:r>
      <w:proofErr w:type="gramEnd"/>
      <w:r>
        <w:rPr>
          <w:sz w:val="30"/>
          <w:szCs w:val="30"/>
        </w:rPr>
        <w:t xml:space="preserve"> которого превышает 3500 килограммов и (или) число сидячих мест которого, помимо сиденья водителя, превышает восемь;</w:t>
      </w:r>
    </w:p>
    <w:p w:rsidR="00743297" w:rsidRDefault="00743297" w:rsidP="00743297">
      <w:pPr>
        <w:pStyle w:val="a5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-доходы от продажи или иного возмездного отчуждения (мена, рента и др.) в течение пяти лет более одного объекта недвижимости, принадлежащих физическому лицу на праве собственности (доли в праве собственности на указанное имущество), а именно: более одного не завершенного строительством капитального строения, более одной квартиры, более одного жилого дома, более одной дачи, более одного садового домика с хозяйственными постройками (при их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наличии</w:t>
      </w:r>
      <w:proofErr w:type="gramEnd"/>
      <w:r>
        <w:rPr>
          <w:sz w:val="30"/>
          <w:szCs w:val="30"/>
        </w:rPr>
        <w:t xml:space="preserve">), более одного гаража, более одного </w:t>
      </w:r>
      <w:proofErr w:type="spellStart"/>
      <w:r>
        <w:rPr>
          <w:sz w:val="30"/>
          <w:szCs w:val="30"/>
        </w:rPr>
        <w:t>машино</w:t>
      </w:r>
      <w:proofErr w:type="spellEnd"/>
      <w:r>
        <w:rPr>
          <w:sz w:val="30"/>
          <w:szCs w:val="30"/>
        </w:rPr>
        <w:t>-места, более одного земельного участка;</w:t>
      </w:r>
    </w:p>
    <w:p w:rsidR="00743297" w:rsidRDefault="00743297" w:rsidP="00743297">
      <w:pPr>
        <w:pStyle w:val="a5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-другие доходы, если обязанность по удержанию подоходного налога не возложена на источник выплаты дохода.</w:t>
      </w:r>
    </w:p>
    <w:p w:rsidR="00743297" w:rsidRDefault="00743297" w:rsidP="00743297">
      <w:pPr>
        <w:spacing w:line="300" w:lineRule="atLeast"/>
        <w:ind w:firstLine="708"/>
        <w:jc w:val="both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Прием налоговых деклараций осуществляется управлением по работе с плательщиками по </w:t>
      </w:r>
      <w:proofErr w:type="spellStart"/>
      <w:r>
        <w:rPr>
          <w:color w:val="000000"/>
          <w:sz w:val="30"/>
          <w:szCs w:val="30"/>
        </w:rPr>
        <w:t>Любанскому</w:t>
      </w:r>
      <w:proofErr w:type="spellEnd"/>
      <w:r>
        <w:rPr>
          <w:color w:val="000000"/>
          <w:sz w:val="30"/>
          <w:szCs w:val="30"/>
        </w:rPr>
        <w:t xml:space="preserve"> району инспекции </w:t>
      </w:r>
      <w:r>
        <w:rPr>
          <w:rFonts w:eastAsia="Calibri"/>
          <w:sz w:val="30"/>
          <w:szCs w:val="30"/>
          <w:lang w:eastAsia="en-US"/>
        </w:rPr>
        <w:t>Министерства по налогам и сборам Республики Беларусь</w:t>
      </w:r>
      <w:r>
        <w:rPr>
          <w:color w:val="000000"/>
          <w:sz w:val="30"/>
          <w:szCs w:val="30"/>
        </w:rPr>
        <w:t xml:space="preserve"> по </w:t>
      </w:r>
      <w:proofErr w:type="spellStart"/>
      <w:r>
        <w:rPr>
          <w:color w:val="000000"/>
          <w:sz w:val="30"/>
          <w:szCs w:val="30"/>
        </w:rPr>
        <w:t>Солигорскому</w:t>
      </w:r>
      <w:proofErr w:type="spellEnd"/>
      <w:r>
        <w:rPr>
          <w:color w:val="000000"/>
          <w:sz w:val="30"/>
          <w:szCs w:val="30"/>
        </w:rPr>
        <w:t xml:space="preserve"> району по адресу: г. Любань, ул. Первомайская, 35 в понедельник и четверг с 8.00 до 19.00 без обеденного перерыва, в иные рабочие дни с 8.30 до 13.00 и с 14.00 до 17.30.</w:t>
      </w:r>
      <w:proofErr w:type="gramEnd"/>
    </w:p>
    <w:p w:rsidR="00743297" w:rsidRDefault="00743297" w:rsidP="00743297">
      <w:pPr>
        <w:spacing w:line="300" w:lineRule="atLeast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Кроме того, в субботу 23 и 30 марта 2024 год</w:t>
      </w:r>
      <w:bookmarkStart w:id="0" w:name="_GoBack"/>
      <w:bookmarkEnd w:id="0"/>
      <w:r>
        <w:rPr>
          <w:color w:val="000000"/>
          <w:sz w:val="30"/>
          <w:szCs w:val="30"/>
        </w:rPr>
        <w:t>а с 9.00 до 13.00 (кабинет 1.24).</w:t>
      </w:r>
    </w:p>
    <w:p w:rsidR="009B1F55" w:rsidRDefault="00743297" w:rsidP="00743297">
      <w:r>
        <w:rPr>
          <w:color w:val="000000"/>
          <w:sz w:val="30"/>
          <w:szCs w:val="30"/>
        </w:rPr>
        <w:t>Налоговую декларацию можно представить в электронном виде через «Личный кабинет плательщика», по почте, лично в любую налоговую инспекцию, независимо от места регистрации физического лица</w:t>
      </w:r>
    </w:p>
    <w:sectPr w:rsidR="009B1F55" w:rsidSect="0074329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97"/>
    <w:rsid w:val="00353FC3"/>
    <w:rsid w:val="00743297"/>
    <w:rsid w:val="009B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97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4329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97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432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2024-01-17T05:25:00Z</dcterms:created>
  <dcterms:modified xsi:type="dcterms:W3CDTF">2024-01-17T05:26:00Z</dcterms:modified>
</cp:coreProperties>
</file>