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F7FB" w14:textId="0F693A2B" w:rsidR="0023164B" w:rsidRPr="0023164B" w:rsidRDefault="00B572E2" w:rsidP="0023164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Любанская межрайонная инспекция охраны животного и ра</w:t>
      </w:r>
      <w:r w:rsidR="00221ADF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тительного мира </w:t>
      </w:r>
      <w:r w:rsidR="0023164B" w:rsidRPr="0023164B">
        <w:rPr>
          <w:rFonts w:ascii="Times New Roman" w:hAnsi="Times New Roman" w:cs="Times New Roman"/>
          <w:color w:val="000000"/>
          <w:sz w:val="28"/>
          <w:szCs w:val="28"/>
        </w:rPr>
        <w:t>ИНФОРМИРУЕТ</w:t>
      </w:r>
    </w:p>
    <w:p w14:paraId="440308BD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На территории лесного фонда граждане имеют право бесплатно заготавливать для собственных нужд дикорастущие ягоды, грибы, плоды, орехи, лесную подстилку, опавшие листья, древесные соки, бересту, мох, ветки деревьев, дикорастущие растения и их части, за исключением растений и грибов, занесенных в Красную книгу Беларуси или подпадающих под действие международных договоров, а также включенных в перечень наркосодержащего сырья.</w:t>
      </w:r>
    </w:p>
    <w:p w14:paraId="4373091C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Сбор древесных соков и мха разрешен на участках, специально выделенных для этих целей юридическими лицами, ведущими лесное хозяйство (лесхозами).</w:t>
      </w:r>
    </w:p>
    <w:p w14:paraId="2F3157D5" w14:textId="77777777" w:rsidR="00B572E2" w:rsidRPr="00B572E2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Размещение ульев и пасек, сенокошение, выпас скота на территории лесного фонда осуществляются на основании лесного билета.</w:t>
      </w:r>
    </w:p>
    <w:p w14:paraId="130345FF" w14:textId="77777777" w:rsidR="00B572E2" w:rsidRPr="00B572E2" w:rsidRDefault="00B572E2" w:rsidP="00FC57F6">
      <w:pPr>
        <w:pStyle w:val="1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Заготовка древесины, в том числе дровяной, производится за плату на основании ордера.</w:t>
      </w:r>
    </w:p>
    <w:p w14:paraId="7FA10347" w14:textId="77777777" w:rsidR="00B572E2" w:rsidRPr="00B572E2" w:rsidRDefault="00B572E2" w:rsidP="00FC57F6">
      <w:pPr>
        <w:pStyle w:val="1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Нахождение граждан на территории лесного фонда и реализация ими права лесопользования могут быть ограничены или запрещены решениями местных исполнительных и распорядительных органов.</w:t>
      </w:r>
    </w:p>
    <w:p w14:paraId="5F07AB1C" w14:textId="77777777" w:rsidR="00B572E2" w:rsidRPr="00B572E2" w:rsidRDefault="00B572E2" w:rsidP="0023164B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2E2">
        <w:rPr>
          <w:rFonts w:ascii="Times New Roman" w:hAnsi="Times New Roman" w:cs="Times New Roman"/>
          <w:color w:val="000000"/>
          <w:sz w:val="28"/>
          <w:szCs w:val="28"/>
        </w:rPr>
        <w:t>В ЛЕСУ ЗАПРЕЩЕНО</w:t>
      </w:r>
    </w:p>
    <w:p w14:paraId="443C35CD" w14:textId="77777777" w:rsidR="00B572E2" w:rsidRPr="00FC57F6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7F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незаконные рубки, уничтожать насаждения. Вывозить древесину без сопроводительных документов, оформленных в установленном порядке. Самовольно занимать земли лесного фонда. Загрязнять лес </w:t>
      </w:r>
      <w:r w:rsidRPr="00B572E2">
        <w:rPr>
          <w:rFonts w:ascii="Times New Roman" w:hAnsi="Times New Roman" w:cs="Times New Roman"/>
          <w:color w:val="000000"/>
          <w:sz w:val="28"/>
          <w:szCs w:val="28"/>
        </w:rPr>
        <w:t>отходами и сточными водами.</w:t>
      </w:r>
    </w:p>
    <w:p w14:paraId="54E8D123" w14:textId="62C74224" w:rsidR="00933826" w:rsidRDefault="00B572E2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7F6">
        <w:rPr>
          <w:rFonts w:ascii="Times New Roman" w:hAnsi="Times New Roman" w:cs="Times New Roman"/>
          <w:color w:val="000000"/>
          <w:sz w:val="28"/>
          <w:szCs w:val="28"/>
        </w:rPr>
        <w:t>За нарушение правил заготовки лесных ресурсов, уничтожение растительности и загрязнение лесного фонда предусмотрена административная ответственность с наложением штрафа до 50 базовых величин и возмещением ущерба. Причинение ущерба в крупном размере влечет уголовное преследование.</w:t>
      </w:r>
    </w:p>
    <w:p w14:paraId="1119DF8D" w14:textId="486BCEA8" w:rsidR="00023B9F" w:rsidRPr="00945F47" w:rsidRDefault="00023B9F" w:rsidP="00023B9F">
      <w:pPr>
        <w:ind w:firstLine="709"/>
        <w:jc w:val="both"/>
        <w:rPr>
          <w:rFonts w:eastAsiaTheme="minorEastAsia"/>
          <w:sz w:val="28"/>
        </w:rPr>
      </w:pPr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обращаться в </w:t>
      </w:r>
      <w:proofErr w:type="spellStart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Любанскую</w:t>
      </w:r>
      <w:proofErr w:type="spellEnd"/>
      <w:r w:rsidRPr="00023B9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межрайонную инспекцию охраны животного и растительного мира по телефонам: (801794) 67-9-07, +375 29 6068943. Будем благодарны Вам за помощь и сотрудничество.</w:t>
      </w:r>
    </w:p>
    <w:p w14:paraId="11414C54" w14:textId="77777777" w:rsidR="00023B9F" w:rsidRPr="00FC57F6" w:rsidRDefault="00023B9F" w:rsidP="00FC57F6">
      <w:pPr>
        <w:pStyle w:val="1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5A87DC" w14:textId="5C902D08" w:rsidR="00C70EAC" w:rsidRPr="00C70EAC" w:rsidRDefault="0028306A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C70EAC" w:rsidRPr="00C70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EAC" w:rsidRPr="00C70EAC">
        <w:rPr>
          <w:rFonts w:ascii="Times New Roman" w:hAnsi="Times New Roman" w:cs="Times New Roman"/>
          <w:sz w:val="28"/>
          <w:szCs w:val="28"/>
        </w:rPr>
        <w:t>Любанской</w:t>
      </w:r>
      <w:proofErr w:type="spellEnd"/>
      <w:r w:rsidR="00C70EAC" w:rsidRPr="00C70EAC">
        <w:rPr>
          <w:rFonts w:ascii="Times New Roman" w:hAnsi="Times New Roman" w:cs="Times New Roman"/>
          <w:sz w:val="28"/>
          <w:szCs w:val="28"/>
        </w:rPr>
        <w:t xml:space="preserve"> межрайонной</w:t>
      </w:r>
    </w:p>
    <w:p w14:paraId="6F1AC648" w14:textId="77777777" w:rsidR="00C70EAC" w:rsidRPr="00C70EAC" w:rsidRDefault="00C70EAC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 w:rsidRPr="00C70EAC">
        <w:rPr>
          <w:rFonts w:ascii="Times New Roman" w:hAnsi="Times New Roman" w:cs="Times New Roman"/>
          <w:sz w:val="28"/>
          <w:szCs w:val="28"/>
        </w:rPr>
        <w:t>инспекции охраны животного</w:t>
      </w:r>
    </w:p>
    <w:p w14:paraId="7135B44F" w14:textId="08B60E88" w:rsidR="00C70EAC" w:rsidRDefault="00C70EAC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 w:rsidRPr="00C70EAC">
        <w:rPr>
          <w:rFonts w:ascii="Times New Roman" w:hAnsi="Times New Roman" w:cs="Times New Roman"/>
          <w:sz w:val="28"/>
          <w:szCs w:val="28"/>
        </w:rPr>
        <w:t xml:space="preserve">и растительного мира                                                          </w:t>
      </w:r>
      <w:r w:rsidR="00FC57F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28306A">
        <w:rPr>
          <w:rFonts w:ascii="Times New Roman" w:hAnsi="Times New Roman" w:cs="Times New Roman"/>
          <w:sz w:val="28"/>
          <w:szCs w:val="28"/>
        </w:rPr>
        <w:t>Н.Н.Сикирицкий</w:t>
      </w:r>
      <w:proofErr w:type="spellEnd"/>
    </w:p>
    <w:p w14:paraId="4B5839DE" w14:textId="5C980AD6" w:rsidR="001E55BA" w:rsidRPr="00C70EAC" w:rsidRDefault="001E55BA" w:rsidP="00C70E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18.06.2026.</w:t>
      </w:r>
      <w:bookmarkStart w:id="0" w:name="_GoBack"/>
      <w:bookmarkEnd w:id="0"/>
    </w:p>
    <w:p w14:paraId="34533A27" w14:textId="77777777" w:rsidR="00C70EAC" w:rsidRDefault="00C70EAC" w:rsidP="00C70EAC"/>
    <w:p w14:paraId="77EAC2F4" w14:textId="77777777" w:rsidR="00C70EAC" w:rsidRPr="00B572E2" w:rsidRDefault="00C70EAC" w:rsidP="00B572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EAC" w:rsidRPr="00B572E2" w:rsidSect="00933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E2"/>
    <w:rsid w:val="00023B9F"/>
    <w:rsid w:val="000E7140"/>
    <w:rsid w:val="001356B9"/>
    <w:rsid w:val="001E55BA"/>
    <w:rsid w:val="00221ADF"/>
    <w:rsid w:val="0023164B"/>
    <w:rsid w:val="002366AD"/>
    <w:rsid w:val="0028306A"/>
    <w:rsid w:val="00287BFA"/>
    <w:rsid w:val="00933826"/>
    <w:rsid w:val="00B572E2"/>
    <w:rsid w:val="00C70EAC"/>
    <w:rsid w:val="00EC395F"/>
    <w:rsid w:val="00F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21FA"/>
  <w15:docId w15:val="{352BF449-52A2-438A-9C21-7DC9EE9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2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572E2"/>
    <w:rPr>
      <w:rFonts w:ascii="Calibri" w:eastAsia="Calibri" w:hAnsi="Calibri" w:cs="Calibri"/>
      <w:sz w:val="20"/>
      <w:szCs w:val="20"/>
    </w:rPr>
  </w:style>
  <w:style w:type="paragraph" w:customStyle="1" w:styleId="1">
    <w:name w:val="Основной текст1"/>
    <w:basedOn w:val="a"/>
    <w:link w:val="a3"/>
    <w:rsid w:val="00B572E2"/>
    <w:pPr>
      <w:spacing w:after="8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023B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B9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2025-05-14T08:14:00Z</cp:lastPrinted>
  <dcterms:created xsi:type="dcterms:W3CDTF">2025-05-14T08:12:00Z</dcterms:created>
  <dcterms:modified xsi:type="dcterms:W3CDTF">2026-06-18T11:41:00Z</dcterms:modified>
</cp:coreProperties>
</file>