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EE" w:rsidRDefault="00F506EE" w:rsidP="00F506EE">
      <w:pPr>
        <w:spacing w:line="300" w:lineRule="atLeas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Предоставление физическими лицами налоговой декларации (расчета) по подоходному налогу с физических лиц за 202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A42D71" w:rsidRDefault="00B52569" w:rsidP="00A42D7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Солигорскому</w:t>
      </w:r>
      <w:proofErr w:type="spellEnd"/>
      <w:r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району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0E0EA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информирует</w:t>
      </w:r>
      <w:r w:rsidR="000E0EA0" w:rsidRPr="000E0EA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 что срок представления налоговой декларации (расчета) по подоходному налогу с физических лиц (далее – налоговая декларация) в отношении доходов, полученных в 2025 году, не позднее 31 марта 2026 года.</w:t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A0EA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Налоговую декларацию представляют граждане, получившие в течение 2025 года доходы, подлежащие налогообложению.</w:t>
      </w:r>
      <w:r w:rsid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 таким доходам</w:t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относятся доходы</w:t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поименованные в пункте 1 статьи 219 </w:t>
      </w:r>
      <w:r w:rsidR="00F21981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Налогового </w:t>
      </w:r>
      <w:r w:rsidR="0095578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</w:t>
      </w:r>
      <w:r w:rsidR="00F21981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одекса Республики Беларусь</w:t>
      </w:r>
      <w:r w:rsidR="006E50EE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(далее-НК)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 в том числе:</w:t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</w:t>
      </w:r>
      <w:r w:rsidR="00522EF6" w:rsidRPr="00522EF6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доходы, полученные от источников за пределами Республики Беларусь;</w:t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доходы в виде дарения, полученные от физических лиц (не являющиеся близкими родственниками), если такие доходы превысили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11</w:t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516 белорусских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рублей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в год;</w:t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доходы, полученные от продажи двух и более автомобилей в течение года;</w:t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</w:t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доходы, полученные от продажи автомобиля, технически допустимая общая масса которого превышает 3500 килограммов и (или) число сидячих мест которого, помимо сиденья водителя, превышает восемь;</w:t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  <w:t>-</w:t>
      </w:r>
      <w:r w:rsidR="00522EF6" w:rsidRPr="00522EF6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доходы от продажи или иного возмездного отчуждения (мена, рента и др.) в течение пяти лет</w:t>
      </w:r>
      <w:r w:rsidR="00757EF0" w:rsidRPr="00757EF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более одного объекта недвижимости, принадлежащих физическому лицу на праве собственности (доли в праве собственности на указанное имущество), а именно: более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одного не завершенного строительством капитального строения, более одной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квартиры, более одного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жилого дома, более одной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дачи, более одного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садового домика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 хозяйственными постройками (при их наличии), более одного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гаража, более одного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proofErr w:type="spellStart"/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машино</w:t>
      </w:r>
      <w:proofErr w:type="spellEnd"/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-места, более одного</w:t>
      </w:r>
      <w:r w:rsidR="000A52BA" w:rsidRPr="005D240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земельного участка;</w:t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</w:t>
      </w:r>
      <w:r w:rsidR="00522EF6" w:rsidRPr="00522EF6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доходы, подлежащие налогообложению по ставке подоходного налога, установленной пунктом 1 статьи 214 </w:t>
      </w:r>
      <w:r w:rsidR="002D00C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НК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и полученные от источников в Республике Беларусь в виде дивидендов, по трудовым договорам, а также по гражданско-правовым договорам, предметом которых является выполнение работ, оказание услуг и создание объектов интеллектуальной собственности, отчуждение имущественных прав на них, если такие доходы за 2025 год превысили в совокупности 220 000 белорусских рублей;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другие доходы, если обязанность по удержанию подоходного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lastRenderedPageBreak/>
        <w:t>налога не возложена на источник выплаты дохода.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Прием налоговых деклараций осуществляется управлением по работе с плательщиками по </w:t>
      </w:r>
      <w:proofErr w:type="spellStart"/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>Любанскому</w:t>
      </w:r>
      <w:proofErr w:type="spellEnd"/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 району инспекции Министерства по налогам и сборам Республики Беларусь по </w:t>
      </w:r>
      <w:proofErr w:type="spellStart"/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>Солигорскому</w:t>
      </w:r>
      <w:proofErr w:type="spellEnd"/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 району по адресу: г. Любань, ул. Первомайская, 35</w:t>
      </w:r>
      <w:r w:rsidR="003F589F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 по понедельникам с 8.00 до 19.00 без обеденного перерыва, по четвергам с 9.00 до 20.00 без обеденного перерыва, в иные рабочие дни с 8.30 до 13.00 и с 14.00 до 17.30 (кабинет № 1.24).</w:t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>Кроме того, в субботу 2</w:t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 и 2</w:t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>8</w:t>
      </w:r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 марта 202</w:t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1C0808" w:rsidRPr="008B4B32">
        <w:rPr>
          <w:rFonts w:ascii="Times New Roman" w:hAnsi="Times New Roman" w:cs="Times New Roman"/>
          <w:sz w:val="30"/>
          <w:szCs w:val="30"/>
          <w:lang w:val="ru-RU"/>
        </w:rPr>
        <w:t xml:space="preserve"> года с 9.00 до 13.00.</w:t>
      </w:r>
      <w:r w:rsidR="001C0808">
        <w:rPr>
          <w:rFonts w:ascii="Times New Roman" w:hAnsi="Times New Roman" w:cs="Times New Roman"/>
          <w:sz w:val="30"/>
          <w:szCs w:val="30"/>
          <w:lang w:val="ru-RU"/>
        </w:rPr>
        <w:tab/>
      </w:r>
      <w:r w:rsidR="007B0078">
        <w:rPr>
          <w:rFonts w:ascii="Times New Roman" w:hAnsi="Times New Roman" w:cs="Times New Roman"/>
          <w:sz w:val="30"/>
          <w:szCs w:val="30"/>
        </w:rPr>
        <w:t>Налоговую декларацию можно представить в электронном виде через «Личный кабинет плательщика», по почте, лично в любую налоговую инспекцию, независимо от места регистрации физич</w:t>
      </w:r>
      <w:bookmarkStart w:id="0" w:name="_GoBack"/>
      <w:bookmarkEnd w:id="0"/>
      <w:r w:rsidR="007B0078">
        <w:rPr>
          <w:rFonts w:ascii="Times New Roman" w:hAnsi="Times New Roman" w:cs="Times New Roman"/>
          <w:sz w:val="30"/>
          <w:szCs w:val="30"/>
        </w:rPr>
        <w:t>еского лица.</w:t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7B0078">
        <w:rPr>
          <w:rFonts w:ascii="Times New Roman" w:eastAsia="Times New Roman" w:hAnsi="Times New Roman" w:cs="Times New Roman"/>
          <w:sz w:val="30"/>
          <w:szCs w:val="30"/>
        </w:rPr>
        <w:tab/>
      </w:r>
      <w:r w:rsidR="00A42D71">
        <w:rPr>
          <w:rFonts w:ascii="Times New Roman" w:eastAsia="Times New Roman" w:hAnsi="Times New Roman" w:cs="Times New Roman"/>
          <w:sz w:val="30"/>
          <w:szCs w:val="30"/>
        </w:rPr>
        <w:tab/>
      </w:r>
      <w:r w:rsidR="00A42D7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Более подробную информацию можно получить на официальном сайте Министерства по налогам и сборам Республики Беларусь </w:t>
      </w:r>
      <w:hyperlink r:id="rId4" w:history="1"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https</w:t>
        </w:r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://</w:t>
        </w:r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www</w:t>
        </w:r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.</w:t>
        </w:r>
        <w:proofErr w:type="spellStart"/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nalog</w:t>
        </w:r>
        <w:proofErr w:type="spellEnd"/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.</w:t>
        </w:r>
        <w:proofErr w:type="spellStart"/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gov</w:t>
        </w:r>
        <w:proofErr w:type="spellEnd"/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.</w:t>
        </w:r>
        <w:r w:rsidR="00A42D71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by</w:t>
        </w:r>
      </w:hyperlink>
      <w:r w:rsidR="00A42D7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.</w:t>
      </w:r>
    </w:p>
    <w:p w:rsidR="000E0EA0" w:rsidRPr="00A42D71" w:rsidRDefault="000E0EA0" w:rsidP="001222D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E0AD0" w:rsidRPr="000E0EA0" w:rsidRDefault="002E0AD0" w:rsidP="008B4B3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2E0AD0" w:rsidRPr="000E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9"/>
    <w:rsid w:val="000A52BA"/>
    <w:rsid w:val="000E0EA0"/>
    <w:rsid w:val="001222D3"/>
    <w:rsid w:val="001656B4"/>
    <w:rsid w:val="001C0029"/>
    <w:rsid w:val="001C0808"/>
    <w:rsid w:val="00252C64"/>
    <w:rsid w:val="002D00CA"/>
    <w:rsid w:val="002E0AD0"/>
    <w:rsid w:val="003A0EA9"/>
    <w:rsid w:val="003B10AF"/>
    <w:rsid w:val="003F589F"/>
    <w:rsid w:val="00522EF6"/>
    <w:rsid w:val="00536663"/>
    <w:rsid w:val="005D240A"/>
    <w:rsid w:val="006E50EE"/>
    <w:rsid w:val="00757EF0"/>
    <w:rsid w:val="007B0078"/>
    <w:rsid w:val="008B4B32"/>
    <w:rsid w:val="008E4251"/>
    <w:rsid w:val="00955783"/>
    <w:rsid w:val="00A122F2"/>
    <w:rsid w:val="00A42D71"/>
    <w:rsid w:val="00A72E29"/>
    <w:rsid w:val="00B52569"/>
    <w:rsid w:val="00BE45E3"/>
    <w:rsid w:val="00F21981"/>
    <w:rsid w:val="00F506EE"/>
    <w:rsid w:val="00F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CCAE"/>
  <w15:chartTrackingRefBased/>
  <w15:docId w15:val="{F14BC987-5C34-4403-A72E-51BA9C3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E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37</cp:revision>
  <cp:lastPrinted>2026-02-13T09:42:00Z</cp:lastPrinted>
  <dcterms:created xsi:type="dcterms:W3CDTF">2026-02-12T13:33:00Z</dcterms:created>
  <dcterms:modified xsi:type="dcterms:W3CDTF">2026-03-16T13:14:00Z</dcterms:modified>
</cp:coreProperties>
</file>