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11" w:rsidRDefault="00934411" w:rsidP="001D73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1D737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Особо 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охраняемые природные территории</w:t>
      </w:r>
    </w:p>
    <w:p w:rsidR="00934411" w:rsidRPr="001D7377" w:rsidRDefault="00934411" w:rsidP="001D73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Любанского района</w:t>
      </w:r>
    </w:p>
    <w:p w:rsidR="00934411" w:rsidRDefault="00934411" w:rsidP="006C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934411" w:rsidRPr="006C6039" w:rsidRDefault="00934411" w:rsidP="006C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На территории Любанского района</w:t>
      </w:r>
      <w:r w:rsidRPr="006C603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размещено 9</w:t>
      </w:r>
      <w:r w:rsidRPr="006C6039">
        <w:rPr>
          <w:rFonts w:ascii="Times New Roman" w:hAnsi="Times New Roman" w:cs="Times New Roman"/>
          <w:sz w:val="30"/>
          <w:szCs w:val="30"/>
          <w:lang w:eastAsia="ru-RU"/>
        </w:rPr>
        <w:t xml:space="preserve"> особо охраняемых природных территори</w:t>
      </w:r>
      <w:r>
        <w:rPr>
          <w:rFonts w:ascii="Times New Roman" w:hAnsi="Times New Roman" w:cs="Times New Roman"/>
          <w:sz w:val="30"/>
          <w:szCs w:val="30"/>
          <w:lang w:eastAsia="ru-RU"/>
        </w:rPr>
        <w:t>й</w:t>
      </w:r>
      <w:r w:rsidRPr="006C6039">
        <w:rPr>
          <w:rFonts w:ascii="Times New Roman" w:hAnsi="Times New Roman" w:cs="Times New Roman"/>
          <w:sz w:val="30"/>
          <w:szCs w:val="30"/>
          <w:lang w:eastAsia="ru-RU"/>
        </w:rPr>
        <w:t xml:space="preserve"> (далее – ООПТ), общая п</w:t>
      </w:r>
      <w:r>
        <w:rPr>
          <w:rFonts w:ascii="Times New Roman" w:hAnsi="Times New Roman" w:cs="Times New Roman"/>
          <w:sz w:val="30"/>
          <w:szCs w:val="30"/>
          <w:lang w:eastAsia="ru-RU"/>
        </w:rPr>
        <w:t>лощадь которых более 17,9 га</w:t>
      </w:r>
      <w:r w:rsidRPr="006C6039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</w:p>
    <w:p w:rsidR="00934411" w:rsidRPr="006C6039" w:rsidRDefault="00934411" w:rsidP="006C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C6039">
        <w:rPr>
          <w:rFonts w:ascii="Times New Roman" w:hAnsi="Times New Roman" w:cs="Times New Roman"/>
          <w:sz w:val="30"/>
          <w:szCs w:val="30"/>
          <w:lang w:eastAsia="ru-RU"/>
        </w:rPr>
        <w:t xml:space="preserve">ООПТ </w:t>
      </w:r>
      <w:r>
        <w:rPr>
          <w:rFonts w:ascii="Times New Roman" w:hAnsi="Times New Roman" w:cs="Times New Roman"/>
          <w:sz w:val="30"/>
          <w:szCs w:val="30"/>
          <w:lang w:eastAsia="ru-RU"/>
        </w:rPr>
        <w:t>района</w:t>
      </w:r>
      <w:r w:rsidRPr="006C6039">
        <w:rPr>
          <w:rFonts w:ascii="Times New Roman" w:hAnsi="Times New Roman" w:cs="Times New Roman"/>
          <w:sz w:val="30"/>
          <w:szCs w:val="30"/>
          <w:lang w:eastAsia="ru-RU"/>
        </w:rPr>
        <w:t xml:space="preserve"> представлено: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1</w:t>
      </w:r>
      <w:r w:rsidRPr="006C603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заказником</w:t>
      </w:r>
      <w:r w:rsidRPr="006C6039">
        <w:rPr>
          <w:rFonts w:ascii="Times New Roman" w:hAnsi="Times New Roman" w:cs="Times New Roman"/>
          <w:sz w:val="30"/>
          <w:szCs w:val="30"/>
          <w:lang w:eastAsia="ru-RU"/>
        </w:rPr>
        <w:t xml:space="preserve"> местного значени</w:t>
      </w:r>
      <w:r>
        <w:rPr>
          <w:rFonts w:ascii="Times New Roman" w:hAnsi="Times New Roman" w:cs="Times New Roman"/>
          <w:sz w:val="30"/>
          <w:szCs w:val="30"/>
          <w:lang w:eastAsia="ru-RU"/>
        </w:rPr>
        <w:t>я, 8 памятниками</w:t>
      </w:r>
      <w:r w:rsidRPr="006C6039">
        <w:rPr>
          <w:rFonts w:ascii="Times New Roman" w:hAnsi="Times New Roman" w:cs="Times New Roman"/>
          <w:sz w:val="30"/>
          <w:szCs w:val="30"/>
          <w:lang w:eastAsia="ru-RU"/>
        </w:rPr>
        <w:t xml:space="preserve"> природы местного значения.</w:t>
      </w:r>
    </w:p>
    <w:p w:rsidR="00934411" w:rsidRPr="006C6039" w:rsidRDefault="00934411" w:rsidP="006C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Ind w:w="-106" w:type="dxa"/>
        <w:tblLook w:val="00A0"/>
      </w:tblPr>
      <w:tblGrid>
        <w:gridCol w:w="516"/>
        <w:gridCol w:w="3675"/>
        <w:gridCol w:w="2004"/>
        <w:gridCol w:w="1776"/>
        <w:gridCol w:w="1600"/>
      </w:tblGrid>
      <w:tr w:rsidR="00934411" w:rsidRPr="00F80473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Заказники местного значения</w:t>
            </w:r>
          </w:p>
        </w:tc>
      </w:tr>
      <w:tr w:rsidR="00934411" w:rsidRPr="00F80473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Чабусы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934411" w:rsidRPr="00F80473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Памятники природы местного значения</w:t>
            </w:r>
          </w:p>
        </w:tc>
      </w:tr>
      <w:tr w:rsidR="00934411" w:rsidRPr="00F80473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Дерево липы мелколистной в д. Юшковичи 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</w:tr>
      <w:tr w:rsidR="00934411" w:rsidRPr="00F80473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Дуб черешчатый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934411" w:rsidRPr="00F80473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Насаждение дуба черешчатого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934411" w:rsidRPr="00F80473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"Вековой дуб в деревне Шипиловичи"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934411" w:rsidRPr="00F80473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вблизи д. Переток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0,00012</w:t>
            </w:r>
          </w:p>
        </w:tc>
      </w:tr>
      <w:tr w:rsidR="00934411" w:rsidRPr="00F80473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"Обнажение Костеши"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0,008</w:t>
            </w:r>
          </w:p>
        </w:tc>
      </w:tr>
      <w:tr w:rsidR="00934411" w:rsidRPr="00F80473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Родник в урочище "Первый Переток" 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934411" w:rsidRPr="00F80473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Малогородятичского лесничества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934411" w:rsidRPr="00F80473">
        <w:trPr>
          <w:trHeight w:val="315"/>
        </w:trPr>
        <w:tc>
          <w:tcPr>
            <w:tcW w:w="4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16,36312</w:t>
            </w:r>
          </w:p>
        </w:tc>
      </w:tr>
      <w:tr w:rsidR="00934411" w:rsidRPr="00F80473">
        <w:trPr>
          <w:trHeight w:val="315"/>
        </w:trPr>
        <w:tc>
          <w:tcPr>
            <w:tcW w:w="4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17,96312</w:t>
            </w:r>
          </w:p>
        </w:tc>
      </w:tr>
      <w:tr w:rsidR="00934411" w:rsidRPr="00F80473">
        <w:trPr>
          <w:trHeight w:val="315"/>
        </w:trPr>
        <w:tc>
          <w:tcPr>
            <w:tcW w:w="4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% от площади района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11" w:rsidRPr="00212598" w:rsidRDefault="00934411" w:rsidP="002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0,0094</w:t>
            </w:r>
          </w:p>
        </w:tc>
      </w:tr>
    </w:tbl>
    <w:p w:rsidR="00934411" w:rsidRDefault="00934411" w:rsidP="006C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934411" w:rsidRDefault="00934411" w:rsidP="006C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Размещение, границы и площадь ООПТ Любанского района можно увидеть на Интерактивной карте Минприроды и в Реестре</w:t>
      </w:r>
      <w:r w:rsidRPr="00D41765">
        <w:rPr>
          <w:rFonts w:ascii="Times New Roman" w:hAnsi="Times New Roman" w:cs="Times New Roman"/>
          <w:sz w:val="30"/>
          <w:szCs w:val="30"/>
          <w:lang w:eastAsia="ru-RU"/>
        </w:rPr>
        <w:t xml:space="preserve"> особо охраняемых природных территорий Республики Беларусь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РУП «БелНИЦ «Экология»</w:t>
      </w:r>
      <w:r w:rsidRPr="00D41765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934411" w:rsidRPr="008D4A5D" w:rsidRDefault="00934411" w:rsidP="008D4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D4A5D">
        <w:rPr>
          <w:rFonts w:ascii="Times New Roman" w:hAnsi="Times New Roman" w:cs="Times New Roman"/>
          <w:sz w:val="30"/>
          <w:szCs w:val="30"/>
          <w:lang w:eastAsia="ru-RU"/>
        </w:rPr>
        <w:t xml:space="preserve">Формирование системы особо охраняемых природных территорий, необходимое для обеспечения устойчивого развития территории                             и экологической безопасности </w:t>
      </w:r>
      <w:r>
        <w:rPr>
          <w:rFonts w:ascii="Times New Roman" w:hAnsi="Times New Roman" w:cs="Times New Roman"/>
          <w:sz w:val="30"/>
          <w:szCs w:val="30"/>
          <w:lang w:eastAsia="ru-RU"/>
        </w:rPr>
        <w:t>региона, осуществляется на основании</w:t>
      </w:r>
      <w:r w:rsidRPr="008D4A5D">
        <w:rPr>
          <w:rFonts w:ascii="Times New Roman" w:hAnsi="Times New Roman" w:cs="Times New Roman"/>
          <w:sz w:val="30"/>
          <w:szCs w:val="30"/>
          <w:lang w:eastAsia="ru-RU"/>
        </w:rPr>
        <w:t xml:space="preserve"> схемы рационального размещения особо охраняемых природных территорий республиканского значения и региональной схемы рационального размещения особо охраняемых природных территорий местного значения.</w:t>
      </w:r>
    </w:p>
    <w:p w:rsidR="00934411" w:rsidRDefault="00934411" w:rsidP="008D4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D4A5D">
        <w:rPr>
          <w:rFonts w:ascii="Times New Roman" w:hAnsi="Times New Roman" w:cs="Times New Roman"/>
          <w:sz w:val="30"/>
          <w:szCs w:val="30"/>
          <w:lang w:eastAsia="ru-RU"/>
        </w:rPr>
        <w:t xml:space="preserve">Для достижения указанных целей в </w:t>
      </w:r>
      <w:r>
        <w:rPr>
          <w:rFonts w:ascii="Times New Roman" w:hAnsi="Times New Roman" w:cs="Times New Roman"/>
          <w:sz w:val="30"/>
          <w:szCs w:val="30"/>
          <w:lang w:eastAsia="ru-RU"/>
        </w:rPr>
        <w:t>районе</w:t>
      </w:r>
      <w:r w:rsidRPr="008D4A5D">
        <w:rPr>
          <w:rFonts w:ascii="Times New Roman" w:hAnsi="Times New Roman" w:cs="Times New Roman"/>
          <w:sz w:val="30"/>
          <w:szCs w:val="30"/>
          <w:lang w:eastAsia="ru-RU"/>
        </w:rPr>
        <w:t xml:space="preserve"> реализуется региональная схема рационального размещения особо охраняемых природных территорий местного значения на 20</w:t>
      </w:r>
      <w:r>
        <w:rPr>
          <w:rFonts w:ascii="Times New Roman" w:hAnsi="Times New Roman" w:cs="Times New Roman"/>
          <w:sz w:val="30"/>
          <w:szCs w:val="30"/>
          <w:lang w:eastAsia="ru-RU"/>
        </w:rPr>
        <w:t>24-203</w:t>
      </w:r>
      <w:r w:rsidRPr="008D4A5D">
        <w:rPr>
          <w:rFonts w:ascii="Times New Roman" w:hAnsi="Times New Roman" w:cs="Times New Roman"/>
          <w:sz w:val="30"/>
          <w:szCs w:val="30"/>
          <w:lang w:eastAsia="ru-RU"/>
        </w:rPr>
        <w:t xml:space="preserve">3 годы, утвержденная решением Минского областного Совета депутатов от </w:t>
      </w:r>
      <w:r>
        <w:rPr>
          <w:rFonts w:ascii="Times New Roman" w:hAnsi="Times New Roman" w:cs="Times New Roman"/>
          <w:sz w:val="30"/>
          <w:szCs w:val="30"/>
          <w:lang w:eastAsia="ru-RU"/>
        </w:rPr>
        <w:t>22 февраля 2024</w:t>
      </w:r>
      <w:r w:rsidRPr="008D4A5D">
        <w:rPr>
          <w:rFonts w:ascii="Times New Roman" w:hAnsi="Times New Roman" w:cs="Times New Roman"/>
          <w:sz w:val="30"/>
          <w:szCs w:val="30"/>
          <w:lang w:eastAsia="ru-RU"/>
        </w:rPr>
        <w:t xml:space="preserve"> г. № </w:t>
      </w:r>
      <w:r>
        <w:rPr>
          <w:rFonts w:ascii="Times New Roman" w:hAnsi="Times New Roman" w:cs="Times New Roman"/>
          <w:sz w:val="30"/>
          <w:szCs w:val="30"/>
          <w:lang w:eastAsia="ru-RU"/>
        </w:rPr>
        <w:t>508</w:t>
      </w:r>
      <w:r w:rsidRPr="008D4A5D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934411" w:rsidRDefault="00934411" w:rsidP="006C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D7377">
        <w:rPr>
          <w:rFonts w:ascii="Times New Roman" w:hAnsi="Times New Roman" w:cs="Times New Roman"/>
          <w:sz w:val="30"/>
          <w:szCs w:val="30"/>
          <w:lang w:eastAsia="ru-RU"/>
        </w:rPr>
        <w:t>Правовые основы охраны и использования особо охраняемых природных территорий определены в Законе Республики Беларусь «Об особо охраняемых природных территориях» от 15.11.2018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№ 150-З:</w:t>
      </w:r>
    </w:p>
    <w:p w:rsidR="00934411" w:rsidRPr="00D41765" w:rsidRDefault="00934411" w:rsidP="008D4A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eastAsia="ru-RU"/>
        </w:rPr>
      </w:pPr>
      <w:r w:rsidRPr="00D41765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Общие запреты для всех ООПТ у</w:t>
      </w:r>
      <w:r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становлены в статье 24 Закона.</w:t>
      </w:r>
    </w:p>
    <w:p w:rsidR="00934411" w:rsidRPr="00D41765" w:rsidRDefault="00934411" w:rsidP="008D4A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eastAsia="ru-RU"/>
        </w:rPr>
      </w:pPr>
      <w:r w:rsidRPr="00D41765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Режим охраны и использования заказника установлен</w:t>
      </w:r>
      <w:r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ы в статье 28 Закона.</w:t>
      </w:r>
    </w:p>
    <w:p w:rsidR="00934411" w:rsidRPr="00400A4A" w:rsidRDefault="00934411" w:rsidP="008D4A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eastAsia="ru-RU"/>
        </w:rPr>
      </w:pPr>
      <w:r w:rsidRPr="00D41765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Режим охраны и использования памятника природы у</w:t>
      </w:r>
      <w:r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становлены в статье 29 Закона.</w:t>
      </w:r>
    </w:p>
    <w:p w:rsidR="00934411" w:rsidRDefault="00934411" w:rsidP="008D4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400A4A">
        <w:rPr>
          <w:rFonts w:ascii="Times New Roman" w:hAnsi="Times New Roman" w:cs="Times New Roman"/>
          <w:sz w:val="30"/>
          <w:szCs w:val="30"/>
          <w:lang w:eastAsia="ru-RU"/>
        </w:rPr>
        <w:t xml:space="preserve">За нарушение режима охраны и использования особо охраняемых природных территорий и отдельных природных территорий, подлежащих специальной охране предусмотрена административная ответственность в соответствии </w:t>
      </w:r>
      <w:r w:rsidRPr="00C35134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со статьей 16.9.</w:t>
      </w:r>
      <w:r w:rsidRPr="00400A4A">
        <w:rPr>
          <w:rFonts w:ascii="Times New Roman" w:hAnsi="Times New Roman" w:cs="Times New Roman"/>
          <w:sz w:val="30"/>
          <w:szCs w:val="30"/>
          <w:lang w:eastAsia="ru-RU"/>
        </w:rPr>
        <w:t xml:space="preserve"> Кодекса Республики Беларусь об административных правонарушениях.</w:t>
      </w:r>
    </w:p>
    <w:p w:rsidR="00934411" w:rsidRDefault="00934411"/>
    <w:sectPr w:rsidR="00934411" w:rsidSect="002A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039"/>
    <w:rsid w:val="001D7377"/>
    <w:rsid w:val="00212598"/>
    <w:rsid w:val="002A1E35"/>
    <w:rsid w:val="00400A4A"/>
    <w:rsid w:val="00404BDD"/>
    <w:rsid w:val="004F61EC"/>
    <w:rsid w:val="00566DC4"/>
    <w:rsid w:val="00671AC1"/>
    <w:rsid w:val="006C6039"/>
    <w:rsid w:val="008D4A5D"/>
    <w:rsid w:val="00934411"/>
    <w:rsid w:val="00B37B4A"/>
    <w:rsid w:val="00B74C9A"/>
    <w:rsid w:val="00C35134"/>
    <w:rsid w:val="00D41765"/>
    <w:rsid w:val="00D46AE5"/>
    <w:rsid w:val="00DC635E"/>
    <w:rsid w:val="00DD1281"/>
    <w:rsid w:val="00E369AE"/>
    <w:rsid w:val="00F369C0"/>
    <w:rsid w:val="00F8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E35"/>
    <w:pPr>
      <w:spacing w:after="160" w:line="259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F61EC"/>
    <w:pPr>
      <w:widowControl w:val="0"/>
      <w:ind w:firstLine="709"/>
      <w:jc w:val="both"/>
    </w:pPr>
    <w:rPr>
      <w:rFonts w:cs="Calibri"/>
      <w:color w:val="000000"/>
      <w:sz w:val="30"/>
      <w:szCs w:val="3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373</Words>
  <Characters>2131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Особо охраняемые природные территории</dc:title>
  <dc:subject/>
  <dc:creator>Учетная запись Майкрософт</dc:creator>
  <cp:keywords/>
  <dc:description/>
  <cp:lastModifiedBy>User</cp:lastModifiedBy>
  <cp:revision>2</cp:revision>
  <dcterms:created xsi:type="dcterms:W3CDTF">2024-08-15T05:59:00Z</dcterms:created>
  <dcterms:modified xsi:type="dcterms:W3CDTF">2024-08-15T05:59:00Z</dcterms:modified>
</cp:coreProperties>
</file>