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79" w:rsidRDefault="005E67C6" w:rsidP="000E4B31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</w:pPr>
      <w:r w:rsidRPr="005E67C6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>Об использовании с 1 ноября 2025 года платежных терминалов при осуществлении городских автомобильных перевозок пассажиров в регулярном сообщении автобусами категории М2 (перевозок в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 xml:space="preserve"> маршрутных такси)</w:t>
      </w:r>
    </w:p>
    <w:p w:rsidR="00CC6ABD" w:rsidRPr="000E4B31" w:rsidRDefault="007624E1" w:rsidP="000E4B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Инспекция Министерства по налогам и сборам Республики Беларусь по Солигорскому району</w:t>
      </w:r>
      <w:r w:rsidR="00CC6ABD"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 информирует о том, что с 1 ноября 2025 года для юридических лиц и индивидуальных предпринимателей, осуществляющих городские автомобильные перевозки пассажиров в регулярном сообщении автобусами категории М2 (перевозки в маршрутных такси), вводится обязанность использовать платежные терминалы.</w:t>
      </w:r>
      <w:bookmarkStart w:id="0" w:name="_GoBack"/>
      <w:bookmarkEnd w:id="0"/>
    </w:p>
    <w:p w:rsidR="00CC6ABD" w:rsidRPr="000E4B31" w:rsidRDefault="00D67AB2" w:rsidP="000E4B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П</w:t>
      </w:r>
      <w:r w:rsidR="00CC6ABD"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остановлением Совета Министров Республики Беларусь и Национального банка Республики Беларусь от 06.07.2011 № 924/16 «Об использовании кассового и иного оборудования при приеме средств платежа» предусмотрены следующие понятия:</w:t>
      </w:r>
    </w:p>
    <w:p w:rsidR="00CC6ABD" w:rsidRPr="000E4B31" w:rsidRDefault="00CC6ABD" w:rsidP="000E4B31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● карточный платежный терминал;</w:t>
      </w:r>
    </w:p>
    <w:p w:rsidR="00CC6ABD" w:rsidRPr="000E4B31" w:rsidRDefault="00CC6ABD" w:rsidP="000E4B31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● платежный терминал.</w:t>
      </w:r>
    </w:p>
    <w:p w:rsidR="00CC6ABD" w:rsidRPr="000E4B31" w:rsidRDefault="00CC6ABD" w:rsidP="000E4B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Карточный платежный терминал представляет собой физическое устройство, позволяющее принимать платежи исключительно с использованием банковских платежных карточек (далее – БПК).</w:t>
      </w:r>
    </w:p>
    <w:p w:rsidR="00CC6ABD" w:rsidRPr="000E4B31" w:rsidRDefault="00CC6ABD" w:rsidP="000E4B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Платежный терминал – более широкое понятие, которое подразумевает возможность принимать платежи не только с использованием БПК, но и любых из иных платежных инструментов, </w:t>
      </w:r>
      <w:proofErr w:type="gramStart"/>
      <w:r w:rsidR="00D67AB2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например</w:t>
      </w:r>
      <w:proofErr w:type="gramEnd"/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 </w:t>
      </w: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QR</w:t>
      </w: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-кода.</w:t>
      </w:r>
    </w:p>
    <w:p w:rsidR="00CC6ABD" w:rsidRPr="000E4B31" w:rsidRDefault="00CC6ABD" w:rsidP="000E4B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Таким образом, использование одного (или нескольких) платежных сервисов, например, </w:t>
      </w: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E</w:t>
      </w: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-</w:t>
      </w: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POS</w:t>
      </w: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, «Оплати», </w:t>
      </w:r>
      <w:proofErr w:type="spellStart"/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SmartPay</w:t>
      </w:r>
      <w:proofErr w:type="spellEnd"/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, </w:t>
      </w: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Cashew</w:t>
      </w: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 (далее – электронные платежные сервисы) признается использованием платежного терминала. Для подключения субъекта хозяйствования к электронному платежному сервису необходимо заключить договор с владельцем выбранного им сервиса.</w:t>
      </w:r>
    </w:p>
    <w:p w:rsidR="00CC6ABD" w:rsidRPr="000E4B31" w:rsidRDefault="00CC6ABD" w:rsidP="000E4B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0E4B31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Если субъект хозяйствования, осуществляющий городские автомобильные перевозки пассажиров в маршрутных такси, не приобретал карточный платежный терминал, то для выполнения требований законодательства по использованию с 1 ноября </w:t>
      </w:r>
      <w:r w:rsidR="00D67AB2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2025 года платежных терминалов</w:t>
      </w:r>
      <w:r w:rsidR="005D4E6F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 он может</w:t>
      </w:r>
      <w:r w:rsidR="00D67AB2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 и</w:t>
      </w:r>
      <w:r w:rsidRPr="000E4B31">
        <w:rPr>
          <w:rFonts w:ascii="Times New Roman" w:hAnsi="Times New Roman" w:cs="Times New Roman"/>
          <w:color w:val="000000"/>
          <w:sz w:val="30"/>
          <w:szCs w:val="30"/>
          <w:shd w:val="clear" w:color="auto" w:fill="FAFAFA"/>
        </w:rPr>
        <w:t>спользовать любой удобный электронный платежный сервис, обеспечивающий возможность безналичной оплаты.</w:t>
      </w:r>
    </w:p>
    <w:p w:rsidR="00CC6ABD" w:rsidRPr="005E67C6" w:rsidRDefault="00CC6ABD" w:rsidP="000E4B31">
      <w:pPr>
        <w:jc w:val="center"/>
        <w:rPr>
          <w:lang w:val="ru-RU"/>
        </w:rPr>
      </w:pPr>
    </w:p>
    <w:sectPr w:rsidR="00CC6ABD" w:rsidRPr="005E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16"/>
    <w:rsid w:val="000E4B31"/>
    <w:rsid w:val="005D4E6F"/>
    <w:rsid w:val="005E67C6"/>
    <w:rsid w:val="007624E1"/>
    <w:rsid w:val="00CC6ABD"/>
    <w:rsid w:val="00D67AB2"/>
    <w:rsid w:val="00E41C79"/>
    <w:rsid w:val="00F4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9138"/>
  <w15:chartTrackingRefBased/>
  <w15:docId w15:val="{249C4147-2C54-4F80-A62A-4A0C88D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8</cp:revision>
  <dcterms:created xsi:type="dcterms:W3CDTF">2025-10-13T06:52:00Z</dcterms:created>
  <dcterms:modified xsi:type="dcterms:W3CDTF">2025-10-13T08:45:00Z</dcterms:modified>
</cp:coreProperties>
</file>