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9D" w:rsidRDefault="00D3189D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Права потребителей при покупке непродовольственных товаров</w:t>
      </w:r>
    </w:p>
    <w:p w:rsidR="00D3189D" w:rsidRDefault="00D3189D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ПОТРЕБИТЕЛЬ имеет право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свободный выбор товаров; надлежащее качество и комплектность товаров, в том числе безопасность товаров и др.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ТОВАР  НАДЛЕЖАЩЕГО  КАЧЕСТВА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Непродовольственные товары надлежащего качества можно обменять или возвратить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течение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14 дней с момента передачи потребителю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(срок исчисляется со следующего дня после покупки), если:</w:t>
      </w:r>
    </w:p>
    <w:p w:rsidR="006E6A7E" w:rsidRPr="00D3189D" w:rsidRDefault="006E6A7E" w:rsidP="00D31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 не был в употреблении;</w:t>
      </w:r>
    </w:p>
    <w:p w:rsidR="006E6A7E" w:rsidRPr="00D3189D" w:rsidRDefault="006E6A7E" w:rsidP="00D31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сохранены его потребительские свойства;</w:t>
      </w:r>
    </w:p>
    <w:p w:rsidR="006E6A7E" w:rsidRPr="00D3189D" w:rsidRDefault="006E6A7E" w:rsidP="00D31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имеются доказательства приобретения этого товара у продавца;</w:t>
      </w:r>
    </w:p>
    <w:p w:rsidR="006E6A7E" w:rsidRPr="00D3189D" w:rsidRDefault="006E6A7E" w:rsidP="00D31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 не входит в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непродовольственных товаров надлежащего качества, не подлежащих обмену и возврату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(*ряд товаров из Перечня можно вернуть, если они упакованы в герметичную (вакуумную), потребительскую упаковку или в потребительскую упаковку, по которой можно установить, что товар не был в употреблении). 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Обращаем внимание!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Возвращается товар в том виде, в котором приобретался (в потребительской упаковке, с наличием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этикеток, ярлыков и др.).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Возврат и обмен товара производится в месте приобретения или иных местах, объявленных продавцом.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Товары, купленные на акции, подлежат обмену и возврату на общих основаниях.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Возврат уплаченной за товар денежной суммы производится продавцом в той же форме, в которой производилась оплата, если стороны не договорятся о другом способе; деньги должны быть возвращены незамедлительно либо не позднее 7 дней.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Транспортные расходы по возврату качественного товара несет потребитель.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расторжении договора продавец не вправе требовать предъявление паспорта или иного документа, удостоверяющего личность, за исключением случаев, когда при заключении договора использовался данный документ.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Предупреждаем!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Запрещено обусловливать приобретение товара приобретением дополнительных товаров и услуг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(например, предлагаемых продавцами сертификатов на техническое обслуживание и устранение недостатков в технически сложном товаре в течение гарантийного срока).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Помните: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безвозмездное устранение недостатков в товаре является обязанностью продавца (авторизированного сервисного центра), закрепленной законодательством.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ТОВАР  НЕНАДЛЕЖАЩЕГО  КАЧЕСТВА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Недостаток товара – это несоответствие его:</w:t>
      </w:r>
    </w:p>
    <w:p w:rsidR="006E6A7E" w:rsidRPr="00D3189D" w:rsidRDefault="006E6A7E" w:rsidP="00D318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обязательным требованиям технических регламентов и иным нормативным документам;</w:t>
      </w:r>
    </w:p>
    <w:p w:rsidR="006E6A7E" w:rsidRPr="00D3189D" w:rsidRDefault="006E6A7E" w:rsidP="00D318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условиям договора;</w:t>
      </w:r>
    </w:p>
    <w:p w:rsidR="006E6A7E" w:rsidRPr="00D3189D" w:rsidRDefault="006E6A7E" w:rsidP="00D318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образцу и (или) описанию при продаже товара;</w:t>
      </w:r>
    </w:p>
    <w:p w:rsidR="006E6A7E" w:rsidRPr="00D3189D" w:rsidRDefault="006E6A7E" w:rsidP="00D318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целям, для которых товар такого рода обычно используется.</w:t>
      </w:r>
    </w:p>
    <w:p w:rsidR="006E6A7E" w:rsidRPr="00D3189D" w:rsidRDefault="006E6A7E" w:rsidP="00D3189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  <w:t>Если в приобретаемом товаре имеется недостаток, или он устранялся, продавец обязан предупредить об этом покупателя в устной и письменной форме (в кассовом чеке или в ином документе, подтверждающем факт приобретения товара). Товар по данному недостатку вернуть нельзя. 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случае проявления в товаре недостатка потребитель имеет право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своему выбору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потребовать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E6A7E" w:rsidRPr="00D3189D" w:rsidRDefault="006E6A7E" w:rsidP="00D318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замены некачественного товара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товаром надлежащего качества;</w:t>
      </w:r>
    </w:p>
    <w:p w:rsidR="006E6A7E" w:rsidRPr="00D3189D" w:rsidRDefault="006E6A7E" w:rsidP="00D318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уменьшения покупной цены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E6A7E" w:rsidRPr="00D3189D" w:rsidRDefault="006E6A7E" w:rsidP="00D318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безвозмездного ремонта;</w:t>
      </w:r>
    </w:p>
    <w:p w:rsidR="006E6A7E" w:rsidRPr="00D3189D" w:rsidRDefault="006E6A7E" w:rsidP="00D318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возмещение расходов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недостатков в товаре;</w:t>
      </w:r>
    </w:p>
    <w:p w:rsidR="006E6A7E" w:rsidRPr="00D3189D" w:rsidRDefault="006E6A7E" w:rsidP="00D318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возврата денег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Обращаем внимание!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Имеется Перечень технически сложных товаров, для которых установлен особый порядок замены и возврата.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течение 30 дней со дня их передачи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потребителю товары ненадлежащего качества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подлежат обмену и возврату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независимо от проявившегося недостатка (существенный или несущественный).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истечении 30 дней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 дня их передачи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подлежат обмену и возврату только </w:t>
      </w:r>
      <w:proofErr w:type="gramStart"/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proofErr w:type="gramEnd"/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E6A7E" w:rsidRPr="00D3189D" w:rsidRDefault="006E6A7E" w:rsidP="00D318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проявлении</w:t>
      </w:r>
      <w:proofErr w:type="gramEnd"/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существенного недостатка в товаре;</w:t>
      </w:r>
    </w:p>
    <w:p w:rsidR="006E6A7E" w:rsidRPr="00D3189D" w:rsidRDefault="006E6A7E" w:rsidP="00D318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нарушении</w:t>
      </w:r>
      <w:proofErr w:type="gramEnd"/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сроков безвозмездного ремонта (не должен превышать 14 дней; с согласия потребителя данный срок может быть продлен до 30 дней). 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ПОТРЕБИТЕЛЬ имеет право:</w:t>
      </w:r>
    </w:p>
    <w:p w:rsidR="006E6A7E" w:rsidRPr="00D3189D" w:rsidRDefault="006E6A7E" w:rsidP="00D318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потребовать аналогичный товар из подменного фонда на период ремонта (замены) товара ненадлежащего качества (срок удовлетворения такого требования – 3 дня после его предъявления);</w:t>
      </w:r>
    </w:p>
    <w:p w:rsidR="006E6A7E" w:rsidRPr="00D3189D" w:rsidRDefault="006E6A7E" w:rsidP="00D318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потребовать возмещение в полном объеме убытков, вреда, причиненных вследствие недостатков товара, в том числе компенсацию морального вреда.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Обращаем внимание!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Доставка крупногабаритного или весом более пяти килограммов товара ненадлежащего качества для проведения ремонта, замены, возврата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осуществляется силами и за счет продавца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(изготовителя, поставщика, ремонтной организации).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обмене товара гарантийные сроки на новый товар исчисляются заново.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устранении недостатков в товаре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гарантийный срок на него продлевается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период, в течение которого товар не использовался.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ПРОВЕДЕНИЕ ЭКСПЕРТИЗЫ И ПРОВЕРКИ КАЧЕСТВА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обнаружении недостатка в товаре необходимо изначально обратиться к продавцу товара. Продавец обязан:</w:t>
      </w:r>
    </w:p>
    <w:p w:rsidR="006E6A7E" w:rsidRPr="00D3189D" w:rsidRDefault="006E6A7E" w:rsidP="00D318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принять товар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и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оформить акт передачи товара,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в котором фиксируется заявленное требование потребителя;</w:t>
      </w:r>
    </w:p>
    <w:p w:rsidR="006E6A7E" w:rsidRPr="00D3189D" w:rsidRDefault="006E6A7E" w:rsidP="00D318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провести проверку качества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(срок для проведения – 7 дней с момента обращения потребителя);</w:t>
      </w:r>
    </w:p>
    <w:p w:rsidR="006E6A7E" w:rsidRPr="00D3189D" w:rsidRDefault="006E6A7E" w:rsidP="00D318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возникновении спора о наличии недостатков в товаре и причинах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их возникновения – провести независимую экспертизу товара за свой счет (срок для проведения - 14 дней с момента обращения потребителя).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месте и времени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проведения экспертизы потребитель должен быть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 в письменной форме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ПОТРЕБИТЕЛЬ имеет право:</w:t>
      </w:r>
    </w:p>
    <w:p w:rsidR="006E6A7E" w:rsidRPr="00D3189D" w:rsidRDefault="006E6A7E" w:rsidP="00D318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присутствовать при проведении проверки качества и независимой экспертизы;</w:t>
      </w:r>
    </w:p>
    <w:p w:rsidR="006E6A7E" w:rsidRPr="00D3189D" w:rsidRDefault="006E6A7E" w:rsidP="00D318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оспорить заключение экспертизы в суде;</w:t>
      </w:r>
    </w:p>
    <w:p w:rsidR="006E6A7E" w:rsidRPr="00D3189D" w:rsidRDefault="006E6A7E" w:rsidP="00D318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организовать проведение экспертизы самостоятельно.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по результатам экспертизы будет установлено, что недостатки в товаре отсутствуют или непроизводственного характера потребитель обязан возместить продавцу расходы на ее проведение (в том числе расходы на транспортировку товара). 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Обращаем внимание!</w:t>
      </w:r>
      <w:r w:rsidR="00D3189D"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предъявления потребителем претензии в отношении товара по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истечении гарантийного срока либо, гарантийный срок на который не установлен,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ответственность по доказыванию возлагается на потребителя: он должен подать заявление в экспертную организацию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для проведения экспертизы товара. Оплата экспертизы осуществляется продавцом.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СРОКИ УДОВЛЕТВОРЕНИЯ ТРЕБОВАНИЙ</w:t>
      </w:r>
    </w:p>
    <w:p w:rsidR="006E6A7E" w:rsidRPr="00D3189D" w:rsidRDefault="006E6A7E" w:rsidP="00D3189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Замена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товара – незамедлительно (при проведении проверки качества – не более 14 дней, при отсутствии товара – 1 месяц).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Возврат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денежных средств,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уменьшение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покупной цены,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возмещение расходов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 устранение недостатков в товаре – незамедлительно либо в течение 7 дней, при проведении экспертизы – 14 дней.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Возмещение убытков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незамедлительно либо в течение 7 дней со дня подтверждения потребителем размера убытков.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Бесплатный ремонт –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незамедлительно или не более 14 дней,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письменному 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соглашению с потребителем </w:t>
      </w:r>
      <w:r w:rsidRPr="00D318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t> не более 30 дней.</w:t>
      </w:r>
      <w:r w:rsidRPr="00D3189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 нарушение указанных сроков уплачивается неустойка в размере 1 % от цены товара за каждый день просрочки.</w:t>
      </w:r>
    </w:p>
    <w:p w:rsidR="002F5268" w:rsidRPr="00D3189D" w:rsidRDefault="002F5268" w:rsidP="00D3189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F5268" w:rsidRPr="00D3189D" w:rsidSect="002F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CC5"/>
    <w:multiLevelType w:val="multilevel"/>
    <w:tmpl w:val="42F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05B81"/>
    <w:multiLevelType w:val="multilevel"/>
    <w:tmpl w:val="447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940B6"/>
    <w:multiLevelType w:val="multilevel"/>
    <w:tmpl w:val="6D80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66CFC"/>
    <w:multiLevelType w:val="multilevel"/>
    <w:tmpl w:val="C288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12F8F"/>
    <w:multiLevelType w:val="multilevel"/>
    <w:tmpl w:val="7C1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1E2FB1"/>
    <w:multiLevelType w:val="multilevel"/>
    <w:tmpl w:val="BD80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E1BFD"/>
    <w:multiLevelType w:val="multilevel"/>
    <w:tmpl w:val="03E0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E6A7E"/>
    <w:rsid w:val="000220B8"/>
    <w:rsid w:val="002F5268"/>
    <w:rsid w:val="006E6A7E"/>
    <w:rsid w:val="007E4D07"/>
    <w:rsid w:val="00D3189D"/>
    <w:rsid w:val="00F3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68"/>
  </w:style>
  <w:style w:type="paragraph" w:styleId="2">
    <w:name w:val="heading 2"/>
    <w:basedOn w:val="a"/>
    <w:link w:val="20"/>
    <w:uiPriority w:val="9"/>
    <w:qFormat/>
    <w:rsid w:val="006E6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A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2025-03-11T14:15:00Z</dcterms:created>
  <dcterms:modified xsi:type="dcterms:W3CDTF">2025-03-11T14:15:00Z</dcterms:modified>
</cp:coreProperties>
</file>