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715" w:rsidRPr="00E62C84" w:rsidRDefault="00E62C84" w:rsidP="00C57B1F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2C84">
        <w:rPr>
          <w:rFonts w:ascii="Times New Roman" w:hAnsi="Times New Roman" w:cs="Times New Roman"/>
          <w:b/>
          <w:sz w:val="30"/>
          <w:szCs w:val="30"/>
        </w:rPr>
        <w:t>Об изменениях для индивидуальных предпринимателей с 1 октября 2024г.</w:t>
      </w:r>
    </w:p>
    <w:p w:rsidR="00E62C84" w:rsidRPr="00D6608E" w:rsidRDefault="00E62C84" w:rsidP="00E62C84">
      <w:pPr>
        <w:pStyle w:val="a4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D6608E">
        <w:rPr>
          <w:color w:val="1A1A1A"/>
          <w:sz w:val="30"/>
          <w:szCs w:val="30"/>
          <w:bdr w:val="none" w:sz="0" w:space="0" w:color="auto" w:frame="1"/>
        </w:rPr>
        <w:t>22 апреля 2024 года принят Закон Республики Беларусь «Об изменении законов по вопросам предпринимательской деятельности» № 365-З (далее – Закон №365-З).</w:t>
      </w:r>
    </w:p>
    <w:p w:rsidR="00E62C84" w:rsidRDefault="00E62C84" w:rsidP="00E62C84">
      <w:pPr>
        <w:pStyle w:val="a4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  <w:bdr w:val="none" w:sz="0" w:space="0" w:color="auto" w:frame="1"/>
        </w:rPr>
      </w:pPr>
      <w:r w:rsidRPr="00D6608E">
        <w:rPr>
          <w:color w:val="1A1A1A"/>
          <w:sz w:val="30"/>
          <w:szCs w:val="30"/>
          <w:bdr w:val="none" w:sz="0" w:space="0" w:color="auto" w:frame="1"/>
        </w:rPr>
        <w:t>Во исполнение Закона №365-З постановлением Совета Министров Республики Беларусь от 28.06.2024 года № 457</w:t>
      </w:r>
      <w:r w:rsidR="00EB1A56" w:rsidRPr="00EB1A56">
        <w:rPr>
          <w:color w:val="1A1A1A"/>
          <w:sz w:val="30"/>
          <w:szCs w:val="30"/>
          <w:bdr w:val="none" w:sz="0" w:space="0" w:color="auto" w:frame="1"/>
        </w:rPr>
        <w:t xml:space="preserve"> </w:t>
      </w:r>
      <w:r w:rsidR="00EB1A56" w:rsidRPr="0055419D">
        <w:rPr>
          <w:color w:val="1A1A1A"/>
          <w:sz w:val="30"/>
          <w:szCs w:val="30"/>
        </w:rPr>
        <w:t>«О видах индивидуальной предпринимательской деятельности»</w:t>
      </w:r>
      <w:r w:rsidRPr="00D6608E">
        <w:rPr>
          <w:color w:val="1A1A1A"/>
          <w:sz w:val="30"/>
          <w:szCs w:val="30"/>
          <w:bdr w:val="none" w:sz="0" w:space="0" w:color="auto" w:frame="1"/>
        </w:rPr>
        <w:t xml:space="preserve"> </w:t>
      </w:r>
      <w:r w:rsidR="0032783D" w:rsidRPr="0055419D">
        <w:rPr>
          <w:color w:val="1A1A1A"/>
          <w:sz w:val="30"/>
          <w:szCs w:val="30"/>
        </w:rPr>
        <w:t>(далее – постановление)</w:t>
      </w:r>
      <w:r w:rsidR="0032783D">
        <w:rPr>
          <w:color w:val="1A1A1A"/>
          <w:sz w:val="30"/>
          <w:szCs w:val="30"/>
        </w:rPr>
        <w:t xml:space="preserve"> </w:t>
      </w:r>
      <w:bookmarkStart w:id="0" w:name="_GoBack"/>
      <w:bookmarkEnd w:id="0"/>
      <w:r w:rsidRPr="00D6608E">
        <w:rPr>
          <w:color w:val="1A1A1A"/>
          <w:sz w:val="30"/>
          <w:szCs w:val="30"/>
          <w:bdr w:val="none" w:sz="0" w:space="0" w:color="auto" w:frame="1"/>
        </w:rPr>
        <w:t>определен перечень видов деятельности, разрешенных для осуществления в качестве индивидуального предпринимателя, согласно приложению 1 к постановлению (далее – перечень).</w:t>
      </w:r>
    </w:p>
    <w:p w:rsidR="00E62C84" w:rsidRPr="00D6608E" w:rsidRDefault="00E62C84" w:rsidP="00E62C84">
      <w:pPr>
        <w:pStyle w:val="a4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  <w:r w:rsidRPr="00D6608E">
        <w:rPr>
          <w:color w:val="1A1A1A"/>
          <w:sz w:val="30"/>
          <w:szCs w:val="30"/>
          <w:bdr w:val="none" w:sz="0" w:space="0" w:color="auto" w:frame="1"/>
        </w:rPr>
        <w:t>Переч</w:t>
      </w:r>
      <w:r w:rsidR="00EB1A56">
        <w:rPr>
          <w:color w:val="1A1A1A"/>
          <w:sz w:val="30"/>
          <w:szCs w:val="30"/>
          <w:bdr w:val="none" w:sz="0" w:space="0" w:color="auto" w:frame="1"/>
        </w:rPr>
        <w:t>ень</w:t>
      </w:r>
      <w:r w:rsidRPr="00D6608E">
        <w:rPr>
          <w:color w:val="1A1A1A"/>
          <w:sz w:val="30"/>
          <w:szCs w:val="30"/>
          <w:bdr w:val="none" w:sz="0" w:space="0" w:color="auto" w:frame="1"/>
        </w:rPr>
        <w:t xml:space="preserve"> буд</w:t>
      </w:r>
      <w:r w:rsidR="00EB1A56">
        <w:rPr>
          <w:color w:val="1A1A1A"/>
          <w:sz w:val="30"/>
          <w:szCs w:val="30"/>
          <w:bdr w:val="none" w:sz="0" w:space="0" w:color="auto" w:frame="1"/>
        </w:rPr>
        <w:t>е</w:t>
      </w:r>
      <w:r w:rsidRPr="00D6608E">
        <w:rPr>
          <w:color w:val="1A1A1A"/>
          <w:sz w:val="30"/>
          <w:szCs w:val="30"/>
          <w:bdr w:val="none" w:sz="0" w:space="0" w:color="auto" w:frame="1"/>
        </w:rPr>
        <w:t>т применяться с 1 октября 2024 года.</w:t>
      </w:r>
    </w:p>
    <w:p w:rsidR="00E62C84" w:rsidRPr="00D6608E" w:rsidRDefault="00E62C84" w:rsidP="00E62C84">
      <w:pPr>
        <w:pStyle w:val="a4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  <w:r w:rsidRPr="00D6608E">
        <w:rPr>
          <w:color w:val="1A1A1A"/>
          <w:sz w:val="30"/>
          <w:szCs w:val="30"/>
          <w:bdr w:val="none" w:sz="0" w:space="0" w:color="auto" w:frame="1"/>
        </w:rPr>
        <w:t>С 1 октября 2024 г. государственная регистрация индивидуального предпринимателя не осуществляется в случае указания в заявлении о государственной регистрации вида деятельности, не включенного в перечень.</w:t>
      </w:r>
    </w:p>
    <w:p w:rsidR="00E62C84" w:rsidRPr="00D6608E" w:rsidRDefault="00E62C84" w:rsidP="00E62C84">
      <w:pPr>
        <w:pStyle w:val="a4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  <w:r w:rsidRPr="00D6608E">
        <w:rPr>
          <w:color w:val="1A1A1A"/>
          <w:sz w:val="30"/>
          <w:szCs w:val="30"/>
          <w:bdr w:val="none" w:sz="0" w:space="0" w:color="auto" w:frame="1"/>
        </w:rPr>
        <w:t>Физические лица, зарегистрированные в качестве индивидуальных предпринимателей до 1 октября 2024 г., вправе продолжить осуществление видов деятельности, не включенных в перечень, по 31 декабря 2025 года.</w:t>
      </w:r>
    </w:p>
    <w:p w:rsidR="00E62C84" w:rsidRPr="00D6608E" w:rsidRDefault="00E62C84" w:rsidP="00E62C84">
      <w:pPr>
        <w:pStyle w:val="a4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  <w:r w:rsidRPr="00D6608E">
        <w:rPr>
          <w:color w:val="1A1A1A"/>
          <w:sz w:val="30"/>
          <w:szCs w:val="30"/>
          <w:bdr w:val="none" w:sz="0" w:space="0" w:color="auto" w:frame="1"/>
        </w:rPr>
        <w:t>Кроме того, с 1 октября 2024 г. физическое лицо, зарегистрированное в качестве индивидуального предпринимателя, вправе создать коммерческую организацию, учреждаемую одним лицом в упрощенном порядке, определенном Положением о создании индивидуальным предпринимателем коммерческой организации, учреждаемой одним лицом</w:t>
      </w:r>
      <w:r>
        <w:rPr>
          <w:color w:val="1A1A1A"/>
          <w:sz w:val="30"/>
          <w:szCs w:val="30"/>
          <w:bdr w:val="none" w:sz="0" w:space="0" w:color="auto" w:frame="1"/>
        </w:rPr>
        <w:t xml:space="preserve"> (далее – Положение)</w:t>
      </w:r>
      <w:r w:rsidRPr="00D6608E">
        <w:rPr>
          <w:color w:val="1A1A1A"/>
          <w:sz w:val="30"/>
          <w:szCs w:val="30"/>
          <w:bdr w:val="none" w:sz="0" w:space="0" w:color="auto" w:frame="1"/>
        </w:rPr>
        <w:t xml:space="preserve">, согласно </w:t>
      </w:r>
      <w:proofErr w:type="gramStart"/>
      <w:r w:rsidRPr="00D6608E">
        <w:rPr>
          <w:color w:val="1A1A1A"/>
          <w:sz w:val="30"/>
          <w:szCs w:val="30"/>
          <w:bdr w:val="none" w:sz="0" w:space="0" w:color="auto" w:frame="1"/>
        </w:rPr>
        <w:t>приложению</w:t>
      </w:r>
      <w:proofErr w:type="gramEnd"/>
      <w:r w:rsidRPr="00D6608E">
        <w:rPr>
          <w:color w:val="1A1A1A"/>
          <w:sz w:val="30"/>
          <w:szCs w:val="30"/>
          <w:bdr w:val="none" w:sz="0" w:space="0" w:color="auto" w:frame="1"/>
        </w:rPr>
        <w:t xml:space="preserve"> к Закону № 365-З.</w:t>
      </w:r>
    </w:p>
    <w:p w:rsidR="00E62C84" w:rsidRPr="00D6608E" w:rsidRDefault="00E62C84" w:rsidP="00E62C84">
      <w:pPr>
        <w:pStyle w:val="a4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  <w:r w:rsidRPr="00D6608E">
        <w:rPr>
          <w:color w:val="1A1A1A"/>
          <w:sz w:val="30"/>
          <w:szCs w:val="30"/>
          <w:bdr w:val="none" w:sz="0" w:space="0" w:color="auto" w:frame="1"/>
        </w:rPr>
        <w:t>Положением также определен порядок налогообложения в связи с правопреемством организацией прав и обязанностей создавшего ее индивидуального предпринимателя.</w:t>
      </w:r>
      <w:r w:rsidRPr="00D6608E">
        <w:rPr>
          <w:color w:val="00B050"/>
          <w:sz w:val="30"/>
          <w:szCs w:val="30"/>
          <w:bdr w:val="none" w:sz="0" w:space="0" w:color="auto" w:frame="1"/>
        </w:rPr>
        <w:t> </w:t>
      </w:r>
    </w:p>
    <w:p w:rsidR="00E62C84" w:rsidRPr="00E62C84" w:rsidRDefault="00E62C84" w:rsidP="00E62C84">
      <w:pPr>
        <w:widowControl w:val="0"/>
        <w:tabs>
          <w:tab w:val="left" w:pos="709"/>
          <w:tab w:val="left" w:pos="5245"/>
          <w:tab w:val="left" w:pos="538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05DC4">
        <w:rPr>
          <w:sz w:val="30"/>
          <w:szCs w:val="30"/>
          <w:bdr w:val="none" w:sz="0" w:space="0" w:color="auto" w:frame="1"/>
          <w:shd w:val="clear" w:color="auto" w:fill="FAFAFA"/>
        </w:rPr>
        <w:tab/>
      </w:r>
      <w:hyperlink r:id="rId4" w:history="1">
        <w:r w:rsidRPr="00E62C8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bdr w:val="none" w:sz="0" w:space="0" w:color="auto" w:frame="1"/>
          </w:rPr>
          <w:t>Комментарий к положениям Закона № 365-З, определяющим порядок налогообложения в связи с правопреемством организацией прав и обязанностей создавшего ее индивидуального предпринимателя</w:t>
        </w:r>
      </w:hyperlink>
      <w:r w:rsidRPr="00E62C84">
        <w:rPr>
          <w:rFonts w:ascii="Times New Roman" w:hAnsi="Times New Roman" w:cs="Times New Roman"/>
          <w:sz w:val="30"/>
          <w:szCs w:val="30"/>
          <w:bdr w:val="none" w:sz="0" w:space="0" w:color="auto" w:frame="1"/>
          <w:shd w:val="clear" w:color="auto" w:fill="FAFAFA"/>
        </w:rPr>
        <w:t xml:space="preserve">, с которыми можно ознакомиться на официальном сайте Министерства по налогом и сборам Республики Беларусь по адресу: </w:t>
      </w:r>
      <w:hyperlink r:id="rId5" w:history="1">
        <w:r w:rsidRPr="00E62C8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bdr w:val="none" w:sz="0" w:space="0" w:color="auto" w:frame="1"/>
          </w:rPr>
          <w:t>https://nalog.gov.by/clarifications/comments/23309/</w:t>
        </w:r>
      </w:hyperlink>
      <w:r w:rsidRPr="00E62C84"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  <w:bdr w:val="none" w:sz="0" w:space="0" w:color="auto" w:frame="1"/>
        </w:rPr>
        <w:t>».</w:t>
      </w:r>
    </w:p>
    <w:p w:rsidR="00E62C84" w:rsidRDefault="00E62C84">
      <w:pPr>
        <w:rPr>
          <w:rFonts w:ascii="Times New Roman" w:hAnsi="Times New Roman" w:cs="Times New Roman"/>
          <w:sz w:val="30"/>
          <w:szCs w:val="30"/>
        </w:rPr>
      </w:pPr>
    </w:p>
    <w:sectPr w:rsidR="00E6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4A"/>
    <w:rsid w:val="0032783D"/>
    <w:rsid w:val="00A74715"/>
    <w:rsid w:val="00A7714A"/>
    <w:rsid w:val="00C57B1F"/>
    <w:rsid w:val="00E62C84"/>
    <w:rsid w:val="00EB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0A00"/>
  <w15:chartTrackingRefBased/>
  <w15:docId w15:val="{BADCA226-371C-42B8-A5BA-7B3A925B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2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C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E62C8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6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log.gov.by/clarifications/comments/23309/" TargetMode="External"/><Relationship Id="rId4" Type="http://schemas.openxmlformats.org/officeDocument/2006/relationships/hyperlink" Target="https://nalog.gov.by/clarifications/comments/233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Наталья Владимировна</dc:creator>
  <cp:keywords/>
  <dc:description/>
  <cp:lastModifiedBy>Казак Наталья Владимировна</cp:lastModifiedBy>
  <cp:revision>5</cp:revision>
  <dcterms:created xsi:type="dcterms:W3CDTF">2024-09-09T08:43:00Z</dcterms:created>
  <dcterms:modified xsi:type="dcterms:W3CDTF">2024-09-09T11:05:00Z</dcterms:modified>
</cp:coreProperties>
</file>