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Default="00ED7AED" w:rsidP="00CC6945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D7AED">
        <w:rPr>
          <w:rFonts w:ascii="Times New Roman" w:hAnsi="Times New Roman" w:cs="Times New Roman"/>
          <w:b/>
          <w:sz w:val="30"/>
          <w:szCs w:val="30"/>
          <w:lang w:val="ru-RU"/>
        </w:rPr>
        <w:t>Внимани</w:t>
      </w:r>
      <w:r w:rsidR="00E21BB3">
        <w:rPr>
          <w:rFonts w:ascii="Times New Roman" w:hAnsi="Times New Roman" w:cs="Times New Roman"/>
          <w:b/>
          <w:sz w:val="30"/>
          <w:szCs w:val="30"/>
          <w:lang w:val="ru-RU"/>
        </w:rPr>
        <w:t>ю</w:t>
      </w:r>
      <w:r w:rsidR="00A9352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граждан! </w:t>
      </w:r>
      <w:r w:rsidR="002469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A93529">
        <w:rPr>
          <w:rFonts w:ascii="Times New Roman" w:hAnsi="Times New Roman" w:cs="Times New Roman"/>
          <w:b/>
          <w:sz w:val="30"/>
          <w:szCs w:val="30"/>
          <w:lang w:val="ru-RU"/>
        </w:rPr>
        <w:t>Н</w:t>
      </w:r>
      <w:r w:rsidR="00246905">
        <w:rPr>
          <w:rFonts w:ascii="Times New Roman" w:hAnsi="Times New Roman" w:cs="Times New Roman"/>
          <w:b/>
          <w:sz w:val="30"/>
          <w:szCs w:val="30"/>
          <w:lang w:val="ru-RU"/>
        </w:rPr>
        <w:t>алоговые органы напоминают</w:t>
      </w:r>
      <w:r w:rsidRPr="00ED7AED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469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 способах </w:t>
      </w:r>
      <w:r w:rsidR="0095551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погашения </w:t>
      </w:r>
      <w:r w:rsidR="00955513" w:rsidRPr="00ED7AED">
        <w:rPr>
          <w:rFonts w:ascii="Times New Roman" w:hAnsi="Times New Roman" w:cs="Times New Roman"/>
          <w:b/>
          <w:sz w:val="30"/>
          <w:szCs w:val="30"/>
          <w:lang w:val="ru-RU"/>
        </w:rPr>
        <w:t>задолженности</w:t>
      </w:r>
      <w:r w:rsidRPr="00ED7AED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 имущественн</w:t>
      </w:r>
      <w:r w:rsidR="00246905">
        <w:rPr>
          <w:rFonts w:ascii="Times New Roman" w:hAnsi="Times New Roman" w:cs="Times New Roman"/>
          <w:b/>
          <w:sz w:val="30"/>
          <w:szCs w:val="30"/>
          <w:lang w:val="ru-RU"/>
        </w:rPr>
        <w:t>ым</w:t>
      </w:r>
      <w:r w:rsidRPr="00ED7AED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налог</w:t>
      </w:r>
      <w:r w:rsidR="00A93529">
        <w:rPr>
          <w:rFonts w:ascii="Times New Roman" w:hAnsi="Times New Roman" w:cs="Times New Roman"/>
          <w:b/>
          <w:sz w:val="30"/>
          <w:szCs w:val="30"/>
          <w:lang w:val="ru-RU"/>
        </w:rPr>
        <w:t>а</w:t>
      </w:r>
      <w:r w:rsidR="00246905">
        <w:rPr>
          <w:rFonts w:ascii="Times New Roman" w:hAnsi="Times New Roman" w:cs="Times New Roman"/>
          <w:b/>
          <w:sz w:val="30"/>
          <w:szCs w:val="30"/>
          <w:lang w:val="ru-RU"/>
        </w:rPr>
        <w:t>м</w:t>
      </w:r>
    </w:p>
    <w:p w:rsidR="00324564" w:rsidRPr="00324564" w:rsidRDefault="00A244D0" w:rsidP="00CC6945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242424"/>
          <w:bdr w:val="none" w:sz="0" w:space="0" w:color="auto" w:frame="1"/>
          <w:lang w:val="ru-RU"/>
        </w:rPr>
      </w:pPr>
      <w:r w:rsidRPr="00324564">
        <w:rPr>
          <w:sz w:val="30"/>
          <w:szCs w:val="30"/>
          <w:lang w:val="ru-RU" w:eastAsia="ru-RU"/>
        </w:rPr>
        <w:t xml:space="preserve">Инспекция Министерства по налогам и сборам Республики Беларусь по </w:t>
      </w:r>
      <w:proofErr w:type="spellStart"/>
      <w:r w:rsidRPr="00324564">
        <w:rPr>
          <w:sz w:val="30"/>
          <w:szCs w:val="30"/>
          <w:lang w:val="ru-RU" w:eastAsia="ru-RU"/>
        </w:rPr>
        <w:t>Солигорскому</w:t>
      </w:r>
      <w:proofErr w:type="spellEnd"/>
      <w:r w:rsidRPr="00324564">
        <w:rPr>
          <w:sz w:val="30"/>
          <w:szCs w:val="30"/>
          <w:lang w:val="ru-RU" w:eastAsia="ru-RU"/>
        </w:rPr>
        <w:t xml:space="preserve"> району</w:t>
      </w:r>
      <w:r>
        <w:rPr>
          <w:sz w:val="30"/>
          <w:szCs w:val="30"/>
          <w:lang w:val="ru-RU" w:eastAsia="ru-RU"/>
        </w:rPr>
        <w:t xml:space="preserve"> </w:t>
      </w:r>
      <w:r w:rsidRPr="00A244D0">
        <w:rPr>
          <w:sz w:val="30"/>
          <w:szCs w:val="30"/>
          <w:lang w:val="ru-RU" w:eastAsia="ru-RU"/>
        </w:rPr>
        <w:t xml:space="preserve">напоминает гражданам, до настоящего времени не уплатившим налог на недвижимость, земельный и транспортный налоги единым имущественным платежом, </w:t>
      </w:r>
      <w:r w:rsidRPr="00387AA7">
        <w:rPr>
          <w:sz w:val="30"/>
          <w:szCs w:val="30"/>
          <w:lang w:val="ru-RU" w:eastAsia="ru-RU"/>
        </w:rPr>
        <w:t>а также арендн</w:t>
      </w:r>
      <w:r>
        <w:rPr>
          <w:sz w:val="30"/>
          <w:szCs w:val="30"/>
          <w:lang w:val="ru-RU" w:eastAsia="ru-RU"/>
        </w:rPr>
        <w:t>ую</w:t>
      </w:r>
      <w:r w:rsidRPr="00387AA7">
        <w:rPr>
          <w:sz w:val="30"/>
          <w:szCs w:val="30"/>
          <w:lang w:val="ru-RU" w:eastAsia="ru-RU"/>
        </w:rPr>
        <w:t xml:space="preserve"> плат</w:t>
      </w:r>
      <w:r>
        <w:rPr>
          <w:sz w:val="30"/>
          <w:szCs w:val="30"/>
          <w:lang w:val="ru-RU" w:eastAsia="ru-RU"/>
        </w:rPr>
        <w:t>у</w:t>
      </w:r>
      <w:r w:rsidRPr="00387AA7">
        <w:rPr>
          <w:sz w:val="30"/>
          <w:szCs w:val="30"/>
          <w:lang w:val="ru-RU" w:eastAsia="ru-RU"/>
        </w:rPr>
        <w:t xml:space="preserve"> за пользование земельными участками </w:t>
      </w:r>
      <w:r>
        <w:rPr>
          <w:sz w:val="30"/>
          <w:szCs w:val="30"/>
          <w:lang w:val="ru-RU" w:eastAsia="ru-RU"/>
        </w:rPr>
        <w:t>за 2024 год</w:t>
      </w:r>
      <w:r w:rsidRPr="00A244D0">
        <w:rPr>
          <w:sz w:val="30"/>
          <w:szCs w:val="30"/>
          <w:lang w:val="ru-RU" w:eastAsia="ru-RU"/>
        </w:rPr>
        <w:t xml:space="preserve"> </w:t>
      </w:r>
      <w:r w:rsidR="00AF7AFF">
        <w:rPr>
          <w:sz w:val="30"/>
          <w:szCs w:val="30"/>
          <w:lang w:val="ru-RU" w:eastAsia="ru-RU"/>
        </w:rPr>
        <w:t>по сроку уплаты</w:t>
      </w:r>
      <w:r w:rsidR="00955513">
        <w:rPr>
          <w:sz w:val="30"/>
          <w:szCs w:val="30"/>
          <w:lang w:val="ru-RU" w:eastAsia="ru-RU"/>
        </w:rPr>
        <w:t xml:space="preserve"> не</w:t>
      </w:r>
      <w:r w:rsidR="00AF7AFF">
        <w:rPr>
          <w:sz w:val="30"/>
          <w:szCs w:val="30"/>
          <w:lang w:val="ru-RU" w:eastAsia="ru-RU"/>
        </w:rPr>
        <w:t xml:space="preserve"> позднее 17 ноября 2025 года, </w:t>
      </w:r>
      <w:r w:rsidRPr="00A244D0">
        <w:rPr>
          <w:sz w:val="30"/>
          <w:szCs w:val="30"/>
          <w:lang w:val="ru-RU" w:eastAsia="ru-RU"/>
        </w:rPr>
        <w:t>о необходимости погашения задолженности в самое ближайшее время.</w:t>
      </w:r>
      <w:r>
        <w:rPr>
          <w:sz w:val="30"/>
          <w:szCs w:val="30"/>
          <w:lang w:val="ru-RU" w:eastAsia="ru-RU"/>
        </w:rPr>
        <w:tab/>
      </w:r>
      <w:r w:rsidR="00324564">
        <w:rPr>
          <w:sz w:val="30"/>
          <w:szCs w:val="30"/>
          <w:lang w:val="ru-RU" w:eastAsia="ru-RU"/>
        </w:rPr>
        <w:tab/>
      </w:r>
      <w:r w:rsidR="00AF7AFF">
        <w:rPr>
          <w:sz w:val="30"/>
          <w:szCs w:val="30"/>
          <w:lang w:val="ru-RU" w:eastAsia="ru-RU"/>
        </w:rPr>
        <w:tab/>
      </w:r>
      <w:r w:rsidR="00AF7AFF">
        <w:rPr>
          <w:sz w:val="30"/>
          <w:szCs w:val="30"/>
          <w:lang w:val="ru-RU" w:eastAsia="ru-RU"/>
        </w:rPr>
        <w:tab/>
      </w:r>
      <w:r w:rsidR="00324564" w:rsidRPr="00324564">
        <w:rPr>
          <w:sz w:val="30"/>
          <w:szCs w:val="30"/>
          <w:lang w:val="ru-RU" w:eastAsia="ru-RU"/>
        </w:rPr>
        <w:t>Способ оплаты плательщиком выбирается самостоятельно:</w:t>
      </w:r>
      <w:r w:rsidR="00324564">
        <w:rPr>
          <w:sz w:val="30"/>
          <w:szCs w:val="30"/>
          <w:lang w:val="ru-RU" w:eastAsia="ru-RU"/>
        </w:rPr>
        <w:tab/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b/>
          <w:bCs/>
          <w:color w:val="242424"/>
          <w:sz w:val="30"/>
          <w:szCs w:val="30"/>
          <w:bdr w:val="none" w:sz="0" w:space="0" w:color="auto" w:frame="1"/>
          <w:lang w:val="ru-RU"/>
        </w:rPr>
        <w:t>- через сервис «Личный кабинет плательщика»:</w:t>
      </w:r>
    </w:p>
    <w:p w:rsidR="00324564" w:rsidRPr="00CC6945" w:rsidRDefault="00CC6945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>
        <w:rPr>
          <w:color w:val="242424"/>
          <w:sz w:val="30"/>
          <w:szCs w:val="30"/>
          <w:bdr w:val="none" w:sz="0" w:space="0" w:color="auto" w:frame="1"/>
          <w:lang w:val="ru-RU"/>
        </w:rPr>
        <w:t>-с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 xml:space="preserve">айт </w:t>
      </w:r>
      <w:r w:rsidRPr="00324564">
        <w:rPr>
          <w:sz w:val="30"/>
          <w:szCs w:val="30"/>
          <w:lang w:val="ru-RU" w:eastAsia="ru-RU"/>
        </w:rPr>
        <w:t>Министерства по налогам и сборам Республики Беларусь</w:t>
      </w:r>
      <w:r>
        <w:rPr>
          <w:sz w:val="30"/>
          <w:szCs w:val="30"/>
          <w:lang w:val="ru-RU" w:eastAsia="ru-RU"/>
        </w:rPr>
        <w:t xml:space="preserve"> 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 xml:space="preserve"> </w:t>
      </w:r>
      <w:hyperlink r:id="rId5" w:history="1"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</w:rPr>
          <w:t>https</w:t>
        </w:r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  <w:lang w:val="ru-RU"/>
          </w:rPr>
          <w:t>://</w:t>
        </w:r>
        <w:proofErr w:type="spellStart"/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</w:rPr>
          <w:t>nalog</w:t>
        </w:r>
        <w:proofErr w:type="spellEnd"/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  <w:lang w:val="ru-RU"/>
          </w:rPr>
          <w:t>.</w:t>
        </w:r>
        <w:proofErr w:type="spellStart"/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</w:rPr>
          <w:t>gov</w:t>
        </w:r>
        <w:proofErr w:type="spellEnd"/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  <w:lang w:val="ru-RU"/>
          </w:rPr>
          <w:t>.</w:t>
        </w:r>
        <w:r w:rsidR="00324564" w:rsidRPr="00324564">
          <w:rPr>
            <w:rStyle w:val="a4"/>
            <w:color w:val="007A65"/>
            <w:sz w:val="30"/>
            <w:szCs w:val="30"/>
            <w:bdr w:val="none" w:sz="0" w:space="0" w:color="auto" w:frame="1"/>
          </w:rPr>
          <w:t>by</w:t>
        </w:r>
      </w:hyperlink>
      <w:r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сервис «Личный кабинет плательщика»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вход по логину и паролю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нажать «Оплатить»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CC6945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выбрать способ оплаты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;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b/>
          <w:bCs/>
          <w:color w:val="242424"/>
          <w:sz w:val="30"/>
          <w:szCs w:val="30"/>
          <w:bdr w:val="none" w:sz="0" w:space="0" w:color="auto" w:frame="1"/>
          <w:lang w:val="ru-RU"/>
        </w:rPr>
        <w:t xml:space="preserve"> - через систему ЕРИП одним из способов:</w:t>
      </w:r>
    </w:p>
    <w:p w:rsidR="00324564" w:rsidRPr="00324564" w:rsidRDefault="00CC6945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>
        <w:rPr>
          <w:color w:val="242424"/>
          <w:sz w:val="30"/>
          <w:szCs w:val="30"/>
          <w:bdr w:val="none" w:sz="0" w:space="0" w:color="auto" w:frame="1"/>
          <w:lang w:val="ru-RU"/>
        </w:rPr>
        <w:t>-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 xml:space="preserve"> по </w:t>
      </w:r>
      <w:r w:rsidR="00324564" w:rsidRPr="00324564">
        <w:rPr>
          <w:color w:val="242424"/>
          <w:sz w:val="30"/>
          <w:szCs w:val="30"/>
          <w:bdr w:val="none" w:sz="0" w:space="0" w:color="auto" w:frame="1"/>
        </w:rPr>
        <w:t>QR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-коду (указан в извещении)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CC6945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>
        <w:rPr>
          <w:color w:val="242424"/>
          <w:sz w:val="30"/>
          <w:szCs w:val="30"/>
          <w:bdr w:val="none" w:sz="0" w:space="0" w:color="auto" w:frame="1"/>
          <w:lang w:val="ru-RU"/>
        </w:rPr>
        <w:t xml:space="preserve">- 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>по коду платежа в ЕРИП, заполнив учетный номер плательщика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 xml:space="preserve"> (УНП) (указаны в извещении)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CC6945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>
        <w:rPr>
          <w:color w:val="242424"/>
          <w:sz w:val="30"/>
          <w:szCs w:val="30"/>
          <w:bdr w:val="none" w:sz="0" w:space="0" w:color="auto" w:frame="1"/>
          <w:lang w:val="ru-RU"/>
        </w:rPr>
        <w:t xml:space="preserve">- </w:t>
      </w:r>
      <w:r w:rsidR="00324564" w:rsidRPr="00324564">
        <w:rPr>
          <w:color w:val="242424"/>
          <w:sz w:val="30"/>
          <w:szCs w:val="30"/>
          <w:bdr w:val="none" w:sz="0" w:space="0" w:color="auto" w:frame="1"/>
          <w:lang w:val="ru-RU"/>
        </w:rPr>
        <w:t>пройдя по дереву ЕРИП: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платежи и переводы/Система «Расчет» (ЕРИП)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 xml:space="preserve">- 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н</w:t>
      </w: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алоги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  <w:bookmarkStart w:id="0" w:name="_GoBack"/>
      <w:bookmarkEnd w:id="0"/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область (город)/район/ИМНС по району (или УРП (ОРП) по району) по месту регистрации физического лица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;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b/>
          <w:bCs/>
          <w:i/>
          <w:iCs/>
          <w:color w:val="242424"/>
          <w:sz w:val="30"/>
          <w:szCs w:val="30"/>
          <w:bdr w:val="none" w:sz="0" w:space="0" w:color="auto" w:frame="1"/>
          <w:lang w:val="ru-RU"/>
        </w:rPr>
        <w:t>для уплаты налога: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выбрать из списка налогов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«Единый имущественный платёж»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вве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сти учетный номер плательщика (</w:t>
      </w: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УНП)</w:t>
      </w:r>
      <w:r w:rsidR="00351794">
        <w:rPr>
          <w:color w:val="242424"/>
          <w:sz w:val="30"/>
          <w:szCs w:val="30"/>
          <w:bdr w:val="none" w:sz="0" w:space="0" w:color="auto" w:frame="1"/>
          <w:lang w:val="ru-RU"/>
        </w:rPr>
        <w:t>;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b/>
          <w:bCs/>
          <w:i/>
          <w:iCs/>
          <w:color w:val="242424"/>
          <w:sz w:val="30"/>
          <w:szCs w:val="30"/>
          <w:bdr w:val="none" w:sz="0" w:space="0" w:color="auto" w:frame="1"/>
          <w:lang w:val="ru-RU"/>
        </w:rPr>
        <w:t>для уплаты пени: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войти в раздел «Пеня»</w:t>
      </w:r>
      <w:r w:rsidR="00D604C5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выбрать из списка налогов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«Единый имущественный платёж»</w:t>
      </w:r>
      <w:r w:rsidR="00D604C5">
        <w:rPr>
          <w:color w:val="242424"/>
          <w:sz w:val="30"/>
          <w:szCs w:val="30"/>
          <w:bdr w:val="none" w:sz="0" w:space="0" w:color="auto" w:frame="1"/>
          <w:lang w:val="ru-RU"/>
        </w:rPr>
        <w:t>,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- вве</w:t>
      </w:r>
      <w:r w:rsidR="00CC6945">
        <w:rPr>
          <w:color w:val="242424"/>
          <w:sz w:val="30"/>
          <w:szCs w:val="30"/>
          <w:bdr w:val="none" w:sz="0" w:space="0" w:color="auto" w:frame="1"/>
          <w:lang w:val="ru-RU"/>
        </w:rPr>
        <w:t>сти учетный номер плательщика (</w:t>
      </w:r>
      <w:r w:rsidRPr="00324564">
        <w:rPr>
          <w:color w:val="242424"/>
          <w:sz w:val="30"/>
          <w:szCs w:val="30"/>
          <w:bdr w:val="none" w:sz="0" w:space="0" w:color="auto" w:frame="1"/>
          <w:lang w:val="ru-RU"/>
        </w:rPr>
        <w:t>УНП)</w:t>
      </w:r>
    </w:p>
    <w:p w:rsidR="00324564" w:rsidRPr="00964421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964421">
        <w:rPr>
          <w:bCs/>
          <w:color w:val="242424"/>
          <w:sz w:val="30"/>
          <w:szCs w:val="30"/>
          <w:bdr w:val="none" w:sz="0" w:space="0" w:color="auto" w:frame="1"/>
          <w:lang w:val="ru-RU"/>
        </w:rPr>
        <w:t>нажать «Оплатить»</w:t>
      </w:r>
      <w:r w:rsidR="00964421">
        <w:rPr>
          <w:bCs/>
          <w:color w:val="242424"/>
          <w:sz w:val="30"/>
          <w:szCs w:val="30"/>
          <w:bdr w:val="none" w:sz="0" w:space="0" w:color="auto" w:frame="1"/>
          <w:lang w:val="ru-RU"/>
        </w:rPr>
        <w:t>;</w:t>
      </w:r>
      <w:r w:rsidRPr="00964421">
        <w:rPr>
          <w:bCs/>
          <w:i/>
          <w:iCs/>
          <w:color w:val="242424"/>
          <w:sz w:val="30"/>
          <w:szCs w:val="30"/>
          <w:bdr w:val="none" w:sz="0" w:space="0" w:color="auto" w:frame="1"/>
        </w:rPr>
        <w:t> </w:t>
      </w:r>
    </w:p>
    <w:p w:rsidR="00324564" w:rsidRPr="00324564" w:rsidRDefault="00324564" w:rsidP="00CC6945">
      <w:pPr>
        <w:pStyle w:val="a3"/>
        <w:spacing w:before="0" w:beforeAutospacing="0" w:after="0" w:afterAutospacing="0"/>
        <w:rPr>
          <w:color w:val="1A1A1A"/>
          <w:sz w:val="30"/>
          <w:szCs w:val="30"/>
          <w:lang w:val="ru-RU"/>
        </w:rPr>
      </w:pPr>
      <w:r w:rsidRPr="00324564">
        <w:rPr>
          <w:b/>
          <w:bCs/>
          <w:color w:val="242424"/>
          <w:sz w:val="30"/>
          <w:szCs w:val="30"/>
          <w:bdr w:val="none" w:sz="0" w:space="0" w:color="auto" w:frame="1"/>
          <w:lang w:val="ru-RU"/>
        </w:rPr>
        <w:t>- в отделениях банков и почтовой связи.</w:t>
      </w:r>
    </w:p>
    <w:p w:rsidR="00ED7AED" w:rsidRPr="00A244D0" w:rsidRDefault="00ED7AED" w:rsidP="000744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sectPr w:rsidR="00ED7AED" w:rsidRPr="00A2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2A"/>
    <w:rsid w:val="0007446B"/>
    <w:rsid w:val="001B2F49"/>
    <w:rsid w:val="00246905"/>
    <w:rsid w:val="0026172A"/>
    <w:rsid w:val="00324564"/>
    <w:rsid w:val="00351794"/>
    <w:rsid w:val="0052053D"/>
    <w:rsid w:val="00911539"/>
    <w:rsid w:val="00955513"/>
    <w:rsid w:val="00964421"/>
    <w:rsid w:val="00A244D0"/>
    <w:rsid w:val="00A93529"/>
    <w:rsid w:val="00AF7AFF"/>
    <w:rsid w:val="00CC6945"/>
    <w:rsid w:val="00D604C5"/>
    <w:rsid w:val="00E21BB3"/>
    <w:rsid w:val="00E57474"/>
    <w:rsid w:val="00ED7AED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7EC8"/>
  <w15:chartTrackingRefBased/>
  <w15:docId w15:val="{8CA7CDD2-8753-422F-A152-1C574EE4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3245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log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6BE4-9425-4392-AF60-7ED6E3A3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15</cp:revision>
  <cp:lastPrinted>2026-02-04T06:26:00Z</cp:lastPrinted>
  <dcterms:created xsi:type="dcterms:W3CDTF">2026-02-03T05:59:00Z</dcterms:created>
  <dcterms:modified xsi:type="dcterms:W3CDTF">2026-02-04T06:30:00Z</dcterms:modified>
</cp:coreProperties>
</file>