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28" w:rsidRDefault="00F364E4" w:rsidP="00937CB5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о </w:t>
      </w:r>
      <w:r w:rsidRPr="00937CB5">
        <w:rPr>
          <w:rFonts w:ascii="Times New Roman" w:hAnsi="Times New Roman" w:cs="Times New Roman"/>
          <w:b/>
          <w:sz w:val="30"/>
          <w:szCs w:val="30"/>
          <w:lang w:val="ru-RU"/>
        </w:rPr>
        <w:t>порядке</w:t>
      </w:r>
      <w:r w:rsidR="00937CB5" w:rsidRPr="00937CB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использования кассового оборудования при реализации товаров (работ, услуг)</w:t>
      </w:r>
    </w:p>
    <w:p w:rsidR="00033003" w:rsidRPr="005C7A5D" w:rsidRDefault="00B61F63" w:rsidP="00F32D61">
      <w:pPr>
        <w:pStyle w:val="il-text-alignjustify"/>
        <w:spacing w:before="0" w:beforeAutospacing="0" w:after="0" w:afterAutospacing="0"/>
        <w:ind w:firstLine="450"/>
        <w:jc w:val="both"/>
        <w:rPr>
          <w:sz w:val="30"/>
          <w:szCs w:val="30"/>
          <w:lang w:val="ru-RU" w:eastAsia="ru-RU"/>
        </w:rPr>
      </w:pPr>
      <w:r w:rsidRPr="00F364E4">
        <w:rPr>
          <w:color w:val="242424"/>
          <w:sz w:val="30"/>
          <w:szCs w:val="30"/>
          <w:lang w:val="ru-RU" w:eastAsia="ru-RU"/>
        </w:rPr>
        <w:t>При реализации товаров за наличный расчет плательщик обязан обеспечивать прием наличных денежных средств в порядке, установленном законодательством (подпункт 1.17 пункта 1 статьи 22 Налогового кодекса Республики Беларусь). Данный порядок определен Положением о порядке испо</w:t>
      </w:r>
      <w:bookmarkStart w:id="0" w:name="_GoBack"/>
      <w:bookmarkEnd w:id="0"/>
      <w:r w:rsidRPr="00F364E4">
        <w:rPr>
          <w:color w:val="242424"/>
          <w:sz w:val="30"/>
          <w:szCs w:val="30"/>
          <w:lang w:val="ru-RU" w:eastAsia="ru-RU"/>
        </w:rPr>
        <w:t>льзования кассового оборудования, платежных терминалов, автоматических электронных аппаратов, торговых автоматов и приема наличных денежных средств, банковских платежных карточек при продаже товаров, выполнении работ, оказании услуг, осуществлении деятельности в сфере игорного бизнеса, л</w:t>
      </w:r>
      <w:r w:rsidRPr="00F364E4">
        <w:rPr>
          <w:sz w:val="30"/>
          <w:szCs w:val="30"/>
          <w:lang w:val="ru-RU" w:eastAsia="ru-RU"/>
        </w:rPr>
        <w:t xml:space="preserve">отерейной деятельности, проведении электронных интерактивных игр (далее - Положение), утвержденным постановлением Совета Министров Республики Беларусь, Национального банка Республики Беларусь от 06.07.2011 </w:t>
      </w:r>
      <w:r w:rsidRPr="005C7A5D">
        <w:rPr>
          <w:sz w:val="30"/>
          <w:szCs w:val="30"/>
          <w:lang w:eastAsia="ru-RU"/>
        </w:rPr>
        <w:t>N</w:t>
      </w:r>
      <w:r w:rsidRPr="00F364E4">
        <w:rPr>
          <w:sz w:val="30"/>
          <w:szCs w:val="30"/>
          <w:lang w:val="ru-RU" w:eastAsia="ru-RU"/>
        </w:rPr>
        <w:t xml:space="preserve"> 924/16 (далее - постановление </w:t>
      </w:r>
      <w:r w:rsidRPr="005C7A5D">
        <w:rPr>
          <w:sz w:val="30"/>
          <w:szCs w:val="30"/>
          <w:lang w:eastAsia="ru-RU"/>
        </w:rPr>
        <w:t>N</w:t>
      </w:r>
      <w:r w:rsidRPr="00F364E4">
        <w:rPr>
          <w:sz w:val="30"/>
          <w:szCs w:val="30"/>
          <w:lang w:val="ru-RU" w:eastAsia="ru-RU"/>
        </w:rPr>
        <w:t xml:space="preserve"> 924/16).</w:t>
      </w:r>
      <w:r w:rsidRPr="00F364E4">
        <w:rPr>
          <w:sz w:val="30"/>
          <w:szCs w:val="30"/>
          <w:lang w:val="ru-RU" w:eastAsia="ru-RU"/>
        </w:rPr>
        <w:tab/>
      </w:r>
      <w:r w:rsidRPr="00F364E4">
        <w:rPr>
          <w:sz w:val="30"/>
          <w:szCs w:val="30"/>
          <w:lang w:val="ru-RU" w:eastAsia="ru-RU"/>
        </w:rPr>
        <w:tab/>
      </w:r>
      <w:r w:rsidRPr="00F364E4">
        <w:rPr>
          <w:sz w:val="30"/>
          <w:szCs w:val="30"/>
          <w:lang w:val="ru-RU" w:eastAsia="ru-RU"/>
        </w:rPr>
        <w:tab/>
      </w:r>
      <w:r w:rsidRPr="00F364E4">
        <w:rPr>
          <w:sz w:val="30"/>
          <w:szCs w:val="30"/>
          <w:lang w:val="ru-RU" w:eastAsia="ru-RU"/>
        </w:rPr>
        <w:tab/>
      </w:r>
      <w:r w:rsidR="00FC7E4C" w:rsidRPr="00F364E4">
        <w:rPr>
          <w:sz w:val="30"/>
          <w:szCs w:val="30"/>
          <w:lang w:val="ru-RU" w:eastAsia="ru-RU"/>
        </w:rPr>
        <w:t xml:space="preserve">При реализации товаров (работ, услуг) продавец обязан осуществлять прием средств платежа (наличные денежные средства, денежные средства при расчетах с использованием банковских платежных карточек) с использованием кассового оборудования </w:t>
      </w:r>
      <w:r w:rsidR="00FC7E4C" w:rsidRPr="005C7A5D">
        <w:rPr>
          <w:sz w:val="30"/>
          <w:szCs w:val="30"/>
          <w:lang w:val="ru-RU" w:eastAsia="ru-RU"/>
        </w:rPr>
        <w:t xml:space="preserve">с установленным средством контроля налоговых органов </w:t>
      </w:r>
      <w:r w:rsidR="00FC7E4C" w:rsidRPr="00F364E4">
        <w:rPr>
          <w:sz w:val="30"/>
          <w:szCs w:val="30"/>
          <w:lang w:val="ru-RU" w:eastAsia="ru-RU"/>
        </w:rPr>
        <w:t>и выдать покупателю (потребителю) платежный документ (кассовый чек), подтверждающий оплату товаров (работ, услуг).</w:t>
      </w:r>
      <w:r w:rsidR="004F1926" w:rsidRPr="00F364E4">
        <w:rPr>
          <w:sz w:val="30"/>
          <w:szCs w:val="30"/>
          <w:lang w:val="ru-RU" w:eastAsia="ru-RU"/>
        </w:rPr>
        <w:tab/>
      </w:r>
      <w:r w:rsidR="004F1926" w:rsidRPr="00F364E4">
        <w:rPr>
          <w:sz w:val="30"/>
          <w:szCs w:val="30"/>
          <w:lang w:val="ru-RU" w:eastAsia="ru-RU"/>
        </w:rPr>
        <w:tab/>
      </w:r>
      <w:r w:rsidR="004F1926" w:rsidRPr="00F364E4">
        <w:rPr>
          <w:sz w:val="30"/>
          <w:szCs w:val="30"/>
          <w:lang w:val="ru-RU" w:eastAsia="ru-RU"/>
        </w:rPr>
        <w:tab/>
      </w:r>
      <w:r w:rsidR="004F1926" w:rsidRPr="00F364E4">
        <w:rPr>
          <w:sz w:val="30"/>
          <w:szCs w:val="30"/>
          <w:lang w:val="ru-RU" w:eastAsia="ru-RU"/>
        </w:rPr>
        <w:tab/>
      </w:r>
      <w:r w:rsidR="004F1926" w:rsidRPr="00F364E4">
        <w:rPr>
          <w:sz w:val="30"/>
          <w:szCs w:val="30"/>
          <w:lang w:val="ru-RU" w:eastAsia="ru-RU"/>
        </w:rPr>
        <w:tab/>
      </w:r>
      <w:r w:rsidR="00E76836" w:rsidRPr="00F364E4">
        <w:rPr>
          <w:sz w:val="30"/>
          <w:szCs w:val="30"/>
          <w:lang w:val="ru-RU" w:eastAsia="ru-RU"/>
        </w:rPr>
        <w:t>Организации и индивидуальные предприниматели обязаны установить и использовать платежные терминалы</w:t>
      </w:r>
      <w:r w:rsidR="00E76836" w:rsidRPr="005C7A5D">
        <w:rPr>
          <w:sz w:val="30"/>
          <w:szCs w:val="30"/>
          <w:lang w:val="ru-RU" w:eastAsia="ru-RU"/>
        </w:rPr>
        <w:t xml:space="preserve"> </w:t>
      </w:r>
      <w:proofErr w:type="gramStart"/>
      <w:r w:rsidR="00E76836" w:rsidRPr="005C7A5D">
        <w:rPr>
          <w:sz w:val="30"/>
          <w:szCs w:val="30"/>
          <w:lang w:val="ru-RU" w:eastAsia="ru-RU"/>
        </w:rPr>
        <w:t>в случаях</w:t>
      </w:r>
      <w:proofErr w:type="gramEnd"/>
      <w:r w:rsidR="00E76836" w:rsidRPr="005C7A5D">
        <w:rPr>
          <w:sz w:val="30"/>
          <w:szCs w:val="30"/>
          <w:lang w:val="ru-RU" w:eastAsia="ru-RU"/>
        </w:rPr>
        <w:t xml:space="preserve"> поименованных в приложениях </w:t>
      </w:r>
      <w:r w:rsidR="009C2663" w:rsidRPr="005C7A5D">
        <w:rPr>
          <w:sz w:val="30"/>
          <w:szCs w:val="30"/>
          <w:lang w:val="ru-RU" w:eastAsia="ru-RU"/>
        </w:rPr>
        <w:t>1 и 1-1</w:t>
      </w:r>
      <w:r w:rsidR="00F14C92" w:rsidRPr="005C7A5D">
        <w:rPr>
          <w:sz w:val="30"/>
          <w:szCs w:val="30"/>
          <w:lang w:val="ru-RU" w:eastAsia="ru-RU"/>
        </w:rPr>
        <w:t xml:space="preserve"> </w:t>
      </w:r>
      <w:r w:rsidR="009C2663" w:rsidRPr="005C7A5D">
        <w:rPr>
          <w:sz w:val="30"/>
          <w:szCs w:val="30"/>
          <w:lang w:val="ru-RU" w:eastAsia="ru-RU"/>
        </w:rPr>
        <w:t xml:space="preserve">к </w:t>
      </w:r>
      <w:r w:rsidR="009C2663" w:rsidRPr="00F364E4">
        <w:rPr>
          <w:sz w:val="30"/>
          <w:szCs w:val="30"/>
          <w:lang w:val="ru-RU" w:eastAsia="ru-RU"/>
        </w:rPr>
        <w:t>постановлени</w:t>
      </w:r>
      <w:r w:rsidR="009C2663" w:rsidRPr="005C7A5D">
        <w:rPr>
          <w:sz w:val="30"/>
          <w:szCs w:val="30"/>
          <w:lang w:val="ru-RU" w:eastAsia="ru-RU"/>
        </w:rPr>
        <w:t>ю</w:t>
      </w:r>
      <w:r w:rsidR="009C2663" w:rsidRPr="00F364E4">
        <w:rPr>
          <w:sz w:val="30"/>
          <w:szCs w:val="30"/>
          <w:lang w:val="ru-RU" w:eastAsia="ru-RU"/>
        </w:rPr>
        <w:t xml:space="preserve"> </w:t>
      </w:r>
      <w:r w:rsidR="009C2663" w:rsidRPr="005C7A5D">
        <w:rPr>
          <w:sz w:val="30"/>
          <w:szCs w:val="30"/>
          <w:lang w:eastAsia="ru-RU"/>
        </w:rPr>
        <w:t>N</w:t>
      </w:r>
      <w:r w:rsidR="009C2663" w:rsidRPr="00F364E4">
        <w:rPr>
          <w:sz w:val="30"/>
          <w:szCs w:val="30"/>
          <w:lang w:val="ru-RU" w:eastAsia="ru-RU"/>
        </w:rPr>
        <w:t xml:space="preserve"> 924/16</w:t>
      </w:r>
      <w:r w:rsidR="00F14C92" w:rsidRPr="005C7A5D">
        <w:rPr>
          <w:sz w:val="30"/>
          <w:szCs w:val="30"/>
          <w:lang w:val="ru-RU" w:eastAsia="ru-RU"/>
        </w:rPr>
        <w:t>.</w:t>
      </w:r>
      <w:r w:rsidR="00F14C92" w:rsidRPr="005C7A5D">
        <w:rPr>
          <w:sz w:val="30"/>
          <w:szCs w:val="30"/>
          <w:lang w:val="ru-RU" w:eastAsia="ru-RU"/>
        </w:rPr>
        <w:tab/>
      </w:r>
      <w:r w:rsidR="00F14C92" w:rsidRPr="005C7A5D">
        <w:rPr>
          <w:sz w:val="30"/>
          <w:szCs w:val="30"/>
          <w:lang w:val="ru-RU" w:eastAsia="ru-RU"/>
        </w:rPr>
        <w:tab/>
      </w:r>
      <w:r w:rsidR="004F1926" w:rsidRPr="00F364E4">
        <w:rPr>
          <w:sz w:val="30"/>
          <w:szCs w:val="30"/>
          <w:lang w:val="ru-RU" w:eastAsia="ru-RU"/>
        </w:rPr>
        <w:t>Чек может выдаваться покупателю (потребителю) на бумажном носителе или в электронном виде, если покупатель согласен на получение чека только в электронном виде. В этом случае продавцу не нужно его выдать на бумажном</w:t>
      </w:r>
      <w:r w:rsidR="00033003" w:rsidRPr="00F364E4">
        <w:rPr>
          <w:sz w:val="30"/>
          <w:szCs w:val="30"/>
          <w:lang w:val="ru-RU" w:eastAsia="ru-RU"/>
        </w:rPr>
        <w:t xml:space="preserve"> носителе</w:t>
      </w:r>
      <w:r w:rsidR="004F1926" w:rsidRPr="00F364E4">
        <w:rPr>
          <w:sz w:val="30"/>
          <w:szCs w:val="30"/>
          <w:lang w:val="ru-RU" w:eastAsia="ru-RU"/>
        </w:rPr>
        <w:t>. Согласие покупателя на выдачу чека в электронном виде может выражаться в устной форме, но до момента приема кассиром денежных средств.</w:t>
      </w:r>
      <w:r w:rsidR="00033003" w:rsidRPr="00F364E4">
        <w:rPr>
          <w:sz w:val="30"/>
          <w:szCs w:val="30"/>
          <w:lang w:val="ru-RU" w:eastAsia="ru-RU"/>
        </w:rPr>
        <w:tab/>
      </w:r>
      <w:r w:rsidR="00033003" w:rsidRPr="00F364E4">
        <w:rPr>
          <w:sz w:val="30"/>
          <w:szCs w:val="30"/>
          <w:lang w:val="ru-RU" w:eastAsia="ru-RU"/>
        </w:rPr>
        <w:tab/>
      </w:r>
      <w:r w:rsidR="00033003" w:rsidRPr="00F364E4">
        <w:rPr>
          <w:sz w:val="30"/>
          <w:szCs w:val="30"/>
          <w:lang w:val="ru-RU" w:eastAsia="ru-RU"/>
        </w:rPr>
        <w:tab/>
      </w:r>
      <w:r w:rsidR="00033003" w:rsidRPr="00F364E4">
        <w:rPr>
          <w:sz w:val="30"/>
          <w:szCs w:val="30"/>
          <w:lang w:val="ru-RU" w:eastAsia="ru-RU"/>
        </w:rPr>
        <w:tab/>
      </w:r>
      <w:r w:rsidR="00033003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>Если расчет произведен банковской карточкой, вместе с карт-чеком покупателю также выдается кассовый чек.</w:t>
      </w:r>
      <w:r w:rsidR="00F14C92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ab/>
      </w:r>
      <w:r w:rsidR="00F14C92" w:rsidRPr="00F364E4">
        <w:rPr>
          <w:sz w:val="30"/>
          <w:szCs w:val="30"/>
          <w:lang w:val="ru-RU" w:eastAsia="ru-RU"/>
        </w:rPr>
        <w:tab/>
      </w:r>
      <w:r w:rsidR="00033003" w:rsidRPr="005C7A5D">
        <w:rPr>
          <w:rStyle w:val="word-wrapper"/>
          <w:sz w:val="30"/>
          <w:szCs w:val="30"/>
          <w:lang w:val="ru-RU"/>
        </w:rPr>
        <w:t>Перечень случаев, когда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без применения кассового оборудования и (или) карточных платежных терминалов поименован в пункте 35</w:t>
      </w:r>
      <w:r w:rsidR="00033003" w:rsidRPr="005C7A5D">
        <w:rPr>
          <w:rStyle w:val="word-wrapper"/>
          <w:sz w:val="30"/>
          <w:szCs w:val="30"/>
        </w:rPr>
        <w:t> </w:t>
      </w:r>
      <w:r w:rsidR="00033003" w:rsidRPr="005C7A5D">
        <w:rPr>
          <w:rStyle w:val="word-wrapper"/>
          <w:sz w:val="30"/>
          <w:szCs w:val="30"/>
          <w:lang w:val="ru-RU"/>
        </w:rPr>
        <w:t>Положения.</w:t>
      </w:r>
      <w:r w:rsidR="00F32D61" w:rsidRPr="005C7A5D">
        <w:rPr>
          <w:sz w:val="30"/>
          <w:szCs w:val="30"/>
          <w:lang w:val="ru-RU"/>
        </w:rPr>
        <w:t xml:space="preserve"> В таких случаях прием </w:t>
      </w:r>
      <w:r w:rsidR="00F32D61" w:rsidRPr="005C7A5D">
        <w:rPr>
          <w:rStyle w:val="word-wrapper"/>
          <w:sz w:val="30"/>
          <w:szCs w:val="30"/>
          <w:lang w:val="ru-RU"/>
        </w:rPr>
        <w:t xml:space="preserve">денежных средств необходимо производить в порядке, установленном пунктами 37 и 38 Положения: оформлять документом с определенной </w:t>
      </w:r>
      <w:r w:rsidR="00F32D61" w:rsidRPr="005C7A5D">
        <w:rPr>
          <w:rStyle w:val="word-wrapper"/>
          <w:sz w:val="30"/>
          <w:szCs w:val="30"/>
          <w:lang w:val="ru-RU"/>
        </w:rPr>
        <w:lastRenderedPageBreak/>
        <w:t xml:space="preserve">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продукции, форма </w:t>
      </w:r>
      <w:r w:rsidR="00F32D61" w:rsidRPr="005C7A5D">
        <w:rPr>
          <w:rStyle w:val="word-wrapper"/>
          <w:sz w:val="30"/>
          <w:szCs w:val="30"/>
          <w:shd w:val="clear" w:color="auto" w:fill="FFFFFF"/>
          <w:lang w:val="ru-RU"/>
        </w:rPr>
        <w:t xml:space="preserve">которого установлена постановлением Министерства антимонопольного регулирования и торговли Республики Беларусь от 7 апреля 2021 г. </w:t>
      </w:r>
      <w:r w:rsidR="00F32D61" w:rsidRPr="005C7A5D">
        <w:rPr>
          <w:rStyle w:val="word-wrapper"/>
          <w:sz w:val="30"/>
          <w:szCs w:val="30"/>
          <w:shd w:val="clear" w:color="auto" w:fill="FFFFFF"/>
        </w:rPr>
        <w:t>N</w:t>
      </w:r>
      <w:r w:rsidR="00F32D61" w:rsidRPr="005C7A5D">
        <w:rPr>
          <w:rStyle w:val="word-wrapper"/>
          <w:sz w:val="30"/>
          <w:szCs w:val="30"/>
          <w:shd w:val="clear" w:color="auto" w:fill="FFFFFF"/>
          <w:lang w:val="ru-RU"/>
        </w:rPr>
        <w:t xml:space="preserve"> 25 "О форме квитанции",</w:t>
      </w:r>
      <w:r w:rsidR="00033003" w:rsidRPr="005C7A5D">
        <w:rPr>
          <w:rStyle w:val="word-wrapper"/>
          <w:sz w:val="30"/>
          <w:szCs w:val="30"/>
          <w:lang w:val="ru-RU"/>
        </w:rPr>
        <w:t xml:space="preserve"> или </w:t>
      </w:r>
      <w:r w:rsidR="00905083" w:rsidRPr="005C7A5D">
        <w:rPr>
          <w:rStyle w:val="word-wrapper"/>
          <w:sz w:val="30"/>
          <w:szCs w:val="30"/>
          <w:lang w:val="ru-RU"/>
        </w:rPr>
        <w:t xml:space="preserve">отражать </w:t>
      </w:r>
      <w:r w:rsidR="00033003" w:rsidRPr="005C7A5D">
        <w:rPr>
          <w:rStyle w:val="word-wrapper"/>
          <w:sz w:val="30"/>
          <w:szCs w:val="30"/>
          <w:lang w:val="ru-RU"/>
        </w:rPr>
        <w:t>в приходных кассовых ордерах</w:t>
      </w:r>
      <w:r w:rsidR="00F32D61" w:rsidRPr="005C7A5D">
        <w:rPr>
          <w:rStyle w:val="word-wrapper"/>
          <w:sz w:val="30"/>
          <w:szCs w:val="30"/>
          <w:lang w:val="ru-RU"/>
        </w:rPr>
        <w:t>.</w:t>
      </w:r>
    </w:p>
    <w:p w:rsidR="00937CB5" w:rsidRPr="005C7A5D" w:rsidRDefault="00F14C92" w:rsidP="00F14C92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5C7A5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средств платежа при продаже товаров, выполнении работ, оказании услуг без применения кассового оборудования или без оформления установленного законодательством документа в случаях, когда применение кассового оборудования не требуется, влечет наложение штрафа в размере до тридцати базовых величин, на индивидуального предпринимателя - до пятидесяти базовых величин, а на юридическое лицо - до ста базовых величин (статья 13.14 КоАП).</w:t>
      </w:r>
      <w:r w:rsidRPr="005C7A5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Нарушение порядка использования кассового оборудования, автоматических электронных аппаратов, торговых автоматов и (или) платежных терминалов при продаже товаров, выполнении работ, оказании услуг, а равно отсутствие таких оборудования и (или) терминалов при продаже товаров, выполнении работ, оказании услуг влекут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 (часть 1 статьи 13.15 КоАП).</w:t>
      </w:r>
      <w:r w:rsidRPr="005C7A5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sectPr w:rsidR="00937CB5" w:rsidRPr="005C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B4"/>
    <w:rsid w:val="00033003"/>
    <w:rsid w:val="00454FB4"/>
    <w:rsid w:val="004F1926"/>
    <w:rsid w:val="005C7A5D"/>
    <w:rsid w:val="00905083"/>
    <w:rsid w:val="00937CB5"/>
    <w:rsid w:val="009C2663"/>
    <w:rsid w:val="009C69BC"/>
    <w:rsid w:val="00B61F63"/>
    <w:rsid w:val="00C93F28"/>
    <w:rsid w:val="00E76836"/>
    <w:rsid w:val="00F14C92"/>
    <w:rsid w:val="00F32D61"/>
    <w:rsid w:val="00F364E4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DBD2"/>
  <w15:chartTrackingRefBased/>
  <w15:docId w15:val="{236A7058-5C92-41D4-AD9A-10C8BD50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33003"/>
  </w:style>
  <w:style w:type="paragraph" w:customStyle="1" w:styleId="il-text-alignjustify">
    <w:name w:val="il-text-align_justify"/>
    <w:basedOn w:val="a"/>
    <w:rsid w:val="00F3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ake-non-breaking-space">
    <w:name w:val="fake-non-breaking-space"/>
    <w:basedOn w:val="a0"/>
    <w:rsid w:val="00F3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10</cp:revision>
  <dcterms:created xsi:type="dcterms:W3CDTF">2025-12-05T08:42:00Z</dcterms:created>
  <dcterms:modified xsi:type="dcterms:W3CDTF">2025-12-05T11:39:00Z</dcterms:modified>
</cp:coreProperties>
</file>